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492F" w:rsidRPr="00777CD5" w:rsidRDefault="00F1492F" w:rsidP="00490E59">
      <w:pPr>
        <w:spacing w:before="100" w:beforeAutospacing="1" w:after="100" w:afterAutospacing="1"/>
        <w:rPr>
          <w:rFonts w:ascii="Arial" w:hAnsi="Arial" w:cs="Arial"/>
          <w:i/>
          <w:iCs/>
          <w:lang w:val="ru-RU"/>
        </w:rPr>
      </w:pPr>
      <w:bookmarkStart w:id="0" w:name="_GoBack"/>
    </w:p>
    <w:p w:rsidR="00F1492F" w:rsidRPr="00777CD5" w:rsidRDefault="00F1492F" w:rsidP="00490E59">
      <w:pPr>
        <w:spacing w:before="100" w:beforeAutospacing="1" w:after="100" w:afterAutospacing="1"/>
        <w:rPr>
          <w:rFonts w:ascii="Arial" w:hAnsi="Arial" w:cs="Arial"/>
          <w:i/>
          <w:iCs/>
          <w:lang w:val="ru-RU"/>
        </w:rPr>
      </w:pPr>
    </w:p>
    <w:p w:rsidR="00F1492F" w:rsidRPr="00A75554" w:rsidRDefault="00F1492F" w:rsidP="003C3F85">
      <w:pPr>
        <w:widowControl w:val="0"/>
        <w:autoSpaceDE w:val="0"/>
        <w:autoSpaceDN w:val="0"/>
        <w:adjustRightInd w:val="0"/>
        <w:spacing w:after="0" w:line="240" w:lineRule="auto"/>
        <w:rPr>
          <w:rFonts w:ascii="Courier New" w:hAnsi="Courier New" w:cs="Courier New"/>
          <w:sz w:val="20"/>
          <w:szCs w:val="20"/>
          <w:lang w:val="it-IT"/>
        </w:rPr>
      </w:pPr>
    </w:p>
    <w:p w:rsidR="00F1492F" w:rsidRPr="00B2380B" w:rsidRDefault="00F1492F" w:rsidP="00D41526">
      <w:pPr>
        <w:widowControl w:val="0"/>
        <w:autoSpaceDE w:val="0"/>
        <w:autoSpaceDN w:val="0"/>
        <w:adjustRightInd w:val="0"/>
        <w:spacing w:after="0" w:line="240" w:lineRule="auto"/>
        <w:jc w:val="center"/>
        <w:rPr>
          <w:rFonts w:ascii="Courier New" w:hAnsi="Courier New" w:cs="Courier New"/>
          <w:sz w:val="20"/>
          <w:szCs w:val="20"/>
          <w:lang w:val="ru-RU"/>
        </w:rPr>
      </w:pPr>
    </w:p>
    <w:p w:rsidR="00F1492F" w:rsidRPr="00B2380B" w:rsidRDefault="00F1492F" w:rsidP="00D41526">
      <w:pPr>
        <w:widowControl w:val="0"/>
        <w:autoSpaceDE w:val="0"/>
        <w:autoSpaceDN w:val="0"/>
        <w:adjustRightInd w:val="0"/>
        <w:spacing w:after="0" w:line="240" w:lineRule="auto"/>
        <w:jc w:val="center"/>
        <w:rPr>
          <w:rFonts w:ascii="Courier New" w:hAnsi="Courier New" w:cs="Courier New"/>
          <w:sz w:val="20"/>
          <w:szCs w:val="20"/>
          <w:lang w:val="ru-RU"/>
        </w:rPr>
      </w:pPr>
      <w:r w:rsidRPr="00B2380B">
        <w:rPr>
          <w:rFonts w:ascii="Courier New" w:hAnsi="Courier New" w:cs="Courier New"/>
          <w:sz w:val="20"/>
          <w:szCs w:val="20"/>
          <w:lang w:val="ru-RU"/>
        </w:rPr>
        <w:t>Информация за преценяване на необходимостта от ОВОС</w:t>
      </w:r>
    </w:p>
    <w:p w:rsidR="00F1492F" w:rsidRPr="00B2380B" w:rsidRDefault="00F1492F" w:rsidP="003C3F85">
      <w:pPr>
        <w:widowControl w:val="0"/>
        <w:autoSpaceDE w:val="0"/>
        <w:autoSpaceDN w:val="0"/>
        <w:adjustRightInd w:val="0"/>
        <w:spacing w:after="0" w:line="240" w:lineRule="auto"/>
        <w:jc w:val="both"/>
        <w:rPr>
          <w:rFonts w:ascii="Courier New" w:hAnsi="Courier New" w:cs="Courier New"/>
          <w:sz w:val="20"/>
          <w:szCs w:val="20"/>
          <w:lang w:val="ru-RU"/>
        </w:rPr>
      </w:pPr>
    </w:p>
    <w:p w:rsidR="00F1492F" w:rsidRPr="00D41526" w:rsidRDefault="00F1492F" w:rsidP="00D41526">
      <w:pPr>
        <w:widowControl w:val="0"/>
        <w:autoSpaceDE w:val="0"/>
        <w:autoSpaceDN w:val="0"/>
        <w:adjustRightInd w:val="0"/>
        <w:spacing w:after="0" w:line="240" w:lineRule="auto"/>
        <w:ind w:firstLine="850"/>
        <w:jc w:val="both"/>
        <w:rPr>
          <w:rFonts w:ascii="Courier New" w:hAnsi="Courier New" w:cs="Courier New"/>
          <w:sz w:val="20"/>
          <w:szCs w:val="20"/>
          <w:lang w:val="bg-BG" w:eastAsia="bg-BG"/>
        </w:rPr>
      </w:pPr>
      <w:r w:rsidRPr="00D41526">
        <w:rPr>
          <w:rFonts w:ascii="Courier New" w:hAnsi="Courier New" w:cs="Courier New"/>
          <w:sz w:val="20"/>
          <w:szCs w:val="20"/>
          <w:lang w:val="bg-BG" w:eastAsia="bg-BG"/>
        </w:rPr>
        <w:t>I. Информация за контакт с възложителя:</w:t>
      </w:r>
    </w:p>
    <w:p w:rsidR="00F1492F" w:rsidRDefault="00F1492F" w:rsidP="00D41526">
      <w:pPr>
        <w:widowControl w:val="0"/>
        <w:autoSpaceDE w:val="0"/>
        <w:autoSpaceDN w:val="0"/>
        <w:adjustRightInd w:val="0"/>
        <w:spacing w:after="0" w:line="240" w:lineRule="auto"/>
        <w:ind w:firstLine="850"/>
        <w:jc w:val="both"/>
        <w:rPr>
          <w:rFonts w:ascii="Courier New" w:hAnsi="Courier New" w:cs="Courier New"/>
          <w:sz w:val="20"/>
          <w:szCs w:val="20"/>
          <w:lang w:val="bg-BG" w:eastAsia="bg-BG"/>
        </w:rPr>
      </w:pPr>
      <w:r w:rsidRPr="00D41526">
        <w:rPr>
          <w:rFonts w:ascii="Courier New" w:hAnsi="Courier New" w:cs="Courier New"/>
          <w:sz w:val="20"/>
          <w:szCs w:val="20"/>
          <w:lang w:val="bg-BG" w:eastAsia="bg-BG"/>
        </w:rPr>
        <w:t>1. Име, местожителство, гражданство на възложителя - физическо лице, търговско наименование, седалище и единен идентификационен номер на юридическото лице.</w:t>
      </w:r>
    </w:p>
    <w:p w:rsidR="00F1492F" w:rsidRPr="00D41526" w:rsidRDefault="00F1492F" w:rsidP="00AC1E34">
      <w:pPr>
        <w:widowControl w:val="0"/>
        <w:autoSpaceDE w:val="0"/>
        <w:autoSpaceDN w:val="0"/>
        <w:adjustRightInd w:val="0"/>
        <w:spacing w:after="0" w:line="240" w:lineRule="auto"/>
        <w:jc w:val="both"/>
        <w:rPr>
          <w:rFonts w:ascii="Courier New" w:hAnsi="Courier New" w:cs="Courier New"/>
          <w:sz w:val="20"/>
          <w:szCs w:val="20"/>
          <w:lang w:val="bg-BG" w:eastAsia="bg-BG"/>
        </w:rPr>
      </w:pPr>
      <w:r>
        <w:rPr>
          <w:rFonts w:ascii="Times New Roman" w:hAnsi="Times New Roman"/>
          <w:sz w:val="24"/>
          <w:szCs w:val="24"/>
          <w:u w:val="single"/>
          <w:lang w:val="bg-BG"/>
        </w:rPr>
        <w:t>Весела Мартинова Кръстева</w:t>
      </w:r>
      <w:r w:rsidR="00A75554" w:rsidRPr="00A75554">
        <w:rPr>
          <w:rFonts w:ascii="Times New Roman" w:hAnsi="Times New Roman"/>
          <w:sz w:val="24"/>
          <w:szCs w:val="24"/>
          <w:u w:val="single"/>
          <w:lang w:val="bg-BG"/>
        </w:rPr>
        <w:t xml:space="preserve"> </w:t>
      </w:r>
      <w:r w:rsidRPr="00FB421E">
        <w:rPr>
          <w:rFonts w:ascii="Times New Roman" w:hAnsi="Times New Roman"/>
          <w:sz w:val="24"/>
          <w:szCs w:val="24"/>
          <w:u w:val="single"/>
          <w:lang w:val="bg-BG"/>
        </w:rPr>
        <w:t>управител</w:t>
      </w:r>
      <w:r w:rsidRPr="00624AC5">
        <w:rPr>
          <w:rFonts w:ascii="Times New Roman" w:hAnsi="Times New Roman"/>
          <w:sz w:val="24"/>
          <w:szCs w:val="24"/>
          <w:u w:val="single"/>
          <w:lang w:val="bg-BG"/>
        </w:rPr>
        <w:t xml:space="preserve"> на „Глобъл Инвестмънтс Видин “ ЕООД</w:t>
      </w:r>
      <w:r w:rsidRPr="00FB421E">
        <w:rPr>
          <w:rFonts w:ascii="Times New Roman" w:hAnsi="Times New Roman"/>
          <w:sz w:val="24"/>
          <w:szCs w:val="24"/>
          <w:u w:val="single"/>
          <w:lang w:val="bg-BG"/>
        </w:rPr>
        <w:t xml:space="preserve"> </w:t>
      </w:r>
      <w:r>
        <w:rPr>
          <w:rFonts w:ascii="Times New Roman" w:hAnsi="Times New Roman"/>
          <w:sz w:val="24"/>
          <w:szCs w:val="24"/>
          <w:u w:val="single"/>
          <w:lang w:val="bg-BG"/>
        </w:rPr>
        <w:t xml:space="preserve">с </w:t>
      </w:r>
      <w:r w:rsidRPr="00E0574C">
        <w:rPr>
          <w:rFonts w:ascii="Times New Roman" w:hAnsi="Times New Roman"/>
          <w:sz w:val="24"/>
          <w:szCs w:val="24"/>
          <w:u w:val="single"/>
          <w:lang w:val="bg-BG"/>
        </w:rPr>
        <w:t>адрес на управление- гр. София , ул. Коста Лулчев № 10, ЕИК: 200079373</w:t>
      </w:r>
    </w:p>
    <w:p w:rsidR="00F1492F" w:rsidRDefault="00F1492F" w:rsidP="00D41526">
      <w:pPr>
        <w:widowControl w:val="0"/>
        <w:autoSpaceDE w:val="0"/>
        <w:autoSpaceDN w:val="0"/>
        <w:adjustRightInd w:val="0"/>
        <w:spacing w:after="0" w:line="240" w:lineRule="auto"/>
        <w:ind w:firstLine="850"/>
        <w:jc w:val="both"/>
        <w:rPr>
          <w:rFonts w:ascii="Courier New" w:hAnsi="Courier New" w:cs="Courier New"/>
          <w:sz w:val="20"/>
          <w:szCs w:val="20"/>
          <w:lang w:val="bg-BG" w:eastAsia="bg-BG"/>
        </w:rPr>
      </w:pPr>
      <w:r w:rsidRPr="00D41526">
        <w:rPr>
          <w:rFonts w:ascii="Courier New" w:hAnsi="Courier New" w:cs="Courier New"/>
          <w:sz w:val="20"/>
          <w:szCs w:val="20"/>
          <w:lang w:val="bg-BG" w:eastAsia="bg-BG"/>
        </w:rPr>
        <w:t>2. Пълен пощенски адрес.</w:t>
      </w:r>
    </w:p>
    <w:p w:rsidR="00F1492F" w:rsidRPr="00D41526" w:rsidRDefault="00F1492F" w:rsidP="00AC1E34">
      <w:pPr>
        <w:widowControl w:val="0"/>
        <w:autoSpaceDE w:val="0"/>
        <w:autoSpaceDN w:val="0"/>
        <w:adjustRightInd w:val="0"/>
        <w:spacing w:after="0" w:line="240" w:lineRule="auto"/>
        <w:jc w:val="both"/>
        <w:rPr>
          <w:rFonts w:ascii="Courier New" w:hAnsi="Courier New" w:cs="Courier New"/>
          <w:sz w:val="20"/>
          <w:szCs w:val="20"/>
          <w:lang w:val="bg-BG" w:eastAsia="bg-BG"/>
        </w:rPr>
      </w:pPr>
      <w:r w:rsidRPr="00E0574C">
        <w:rPr>
          <w:rFonts w:ascii="Times New Roman" w:hAnsi="Times New Roman"/>
          <w:sz w:val="24"/>
          <w:szCs w:val="24"/>
          <w:u w:val="single"/>
          <w:lang w:val="bg-BG"/>
        </w:rPr>
        <w:t>гр. София , ул. Коста Лулчев № 10,</w:t>
      </w:r>
      <w:r>
        <w:rPr>
          <w:rFonts w:ascii="Times New Roman" w:hAnsi="Times New Roman"/>
          <w:sz w:val="24"/>
          <w:szCs w:val="24"/>
          <w:u w:val="single"/>
          <w:lang w:val="bg-BG"/>
        </w:rPr>
        <w:t>ет.1, ап.1</w:t>
      </w:r>
    </w:p>
    <w:p w:rsidR="00F1492F" w:rsidRDefault="00F1492F" w:rsidP="00D41526">
      <w:pPr>
        <w:widowControl w:val="0"/>
        <w:autoSpaceDE w:val="0"/>
        <w:autoSpaceDN w:val="0"/>
        <w:adjustRightInd w:val="0"/>
        <w:spacing w:after="0" w:line="240" w:lineRule="auto"/>
        <w:ind w:firstLine="850"/>
        <w:jc w:val="both"/>
        <w:rPr>
          <w:rFonts w:ascii="Courier New" w:hAnsi="Courier New" w:cs="Courier New"/>
          <w:sz w:val="20"/>
          <w:szCs w:val="20"/>
          <w:lang w:val="bg-BG" w:eastAsia="bg-BG"/>
        </w:rPr>
      </w:pPr>
      <w:r w:rsidRPr="00D41526">
        <w:rPr>
          <w:rFonts w:ascii="Courier New" w:hAnsi="Courier New" w:cs="Courier New"/>
          <w:sz w:val="20"/>
          <w:szCs w:val="20"/>
          <w:lang w:val="bg-BG" w:eastAsia="bg-BG"/>
        </w:rPr>
        <w:t>3. Телефон, факс и e-mail.</w:t>
      </w:r>
    </w:p>
    <w:p w:rsidR="00F1492F" w:rsidRPr="00D41526" w:rsidRDefault="00F1492F" w:rsidP="00AC1E34">
      <w:pPr>
        <w:widowControl w:val="0"/>
        <w:autoSpaceDE w:val="0"/>
        <w:autoSpaceDN w:val="0"/>
        <w:adjustRightInd w:val="0"/>
        <w:spacing w:after="0" w:line="240" w:lineRule="auto"/>
        <w:jc w:val="both"/>
        <w:rPr>
          <w:rFonts w:ascii="Courier New" w:hAnsi="Courier New" w:cs="Courier New"/>
          <w:sz w:val="20"/>
          <w:szCs w:val="20"/>
          <w:lang w:val="bg-BG" w:eastAsia="bg-BG"/>
        </w:rPr>
      </w:pPr>
      <w:r w:rsidRPr="00624AC5">
        <w:rPr>
          <w:rFonts w:ascii="Times New Roman" w:hAnsi="Times New Roman"/>
          <w:sz w:val="24"/>
          <w:szCs w:val="24"/>
          <w:u w:val="single"/>
          <w:lang w:val="bg-BG"/>
        </w:rPr>
        <w:t>тел.</w:t>
      </w:r>
      <w:r w:rsidR="003B7FA0" w:rsidRPr="003B7FA0">
        <w:rPr>
          <w:rFonts w:ascii="Times New Roman" w:eastAsiaTheme="minorEastAsia" w:hAnsi="Times New Roman"/>
          <w:noProof/>
          <w:sz w:val="24"/>
          <w:szCs w:val="24"/>
          <w:u w:val="single"/>
          <w:lang w:val="bg-BG" w:eastAsia="it-IT"/>
        </w:rPr>
        <w:t xml:space="preserve"> +359/877533952</w:t>
      </w:r>
      <w:r w:rsidRPr="00624AC5">
        <w:rPr>
          <w:rFonts w:ascii="Times New Roman" w:hAnsi="Times New Roman"/>
          <w:sz w:val="24"/>
          <w:szCs w:val="24"/>
          <w:u w:val="single"/>
          <w:lang w:val="bg-BG"/>
        </w:rPr>
        <w:t>, факс:</w:t>
      </w:r>
      <w:r w:rsidRPr="002A6C29">
        <w:rPr>
          <w:rFonts w:ascii="Times New Roman" w:hAnsi="Times New Roman"/>
          <w:sz w:val="24"/>
          <w:szCs w:val="24"/>
          <w:u w:val="single"/>
          <w:lang w:val="ru-RU"/>
        </w:rPr>
        <w:t xml:space="preserve"> </w:t>
      </w:r>
      <w:r w:rsidRPr="00624AC5">
        <w:rPr>
          <w:rFonts w:ascii="Times New Roman" w:hAnsi="Times New Roman"/>
          <w:sz w:val="24"/>
          <w:szCs w:val="24"/>
          <w:u w:val="single"/>
          <w:lang w:val="bg-BG" w:eastAsia="bg-BG"/>
        </w:rPr>
        <w:t xml:space="preserve">02/8709783, </w:t>
      </w:r>
      <w:r w:rsidRPr="00624AC5">
        <w:rPr>
          <w:rFonts w:ascii="Times New Roman" w:hAnsi="Times New Roman"/>
          <w:sz w:val="24"/>
          <w:szCs w:val="24"/>
          <w:u w:val="single"/>
          <w:lang w:val="bg-BG"/>
        </w:rPr>
        <w:t>е-</w:t>
      </w:r>
      <w:r w:rsidRPr="002A6C29">
        <w:rPr>
          <w:rFonts w:ascii="Times New Roman" w:hAnsi="Times New Roman"/>
          <w:sz w:val="24"/>
          <w:szCs w:val="24"/>
          <w:u w:val="single"/>
        </w:rPr>
        <w:t>mail</w:t>
      </w:r>
      <w:r w:rsidRPr="00624AC5">
        <w:rPr>
          <w:rFonts w:ascii="Times New Roman" w:hAnsi="Times New Roman"/>
          <w:sz w:val="24"/>
          <w:szCs w:val="24"/>
          <w:u w:val="single"/>
          <w:lang w:val="bg-BG"/>
        </w:rPr>
        <w:t xml:space="preserve">: </w:t>
      </w:r>
      <w:hyperlink r:id="rId8" w:history="1">
        <w:r w:rsidRPr="002A6C29">
          <w:rPr>
            <w:rStyle w:val="Hyperlink"/>
            <w:rFonts w:ascii="Times New Roman" w:hAnsi="Times New Roman"/>
            <w:sz w:val="24"/>
            <w:szCs w:val="24"/>
            <w:lang w:val="it-IT"/>
          </w:rPr>
          <w:t>amm</w:t>
        </w:r>
        <w:r w:rsidRPr="00624AC5">
          <w:rPr>
            <w:rStyle w:val="Hyperlink"/>
            <w:rFonts w:ascii="Times New Roman" w:hAnsi="Times New Roman"/>
            <w:sz w:val="24"/>
            <w:szCs w:val="24"/>
            <w:lang w:val="bg-BG"/>
          </w:rPr>
          <w:t>.</w:t>
        </w:r>
        <w:r w:rsidRPr="002A6C29">
          <w:rPr>
            <w:rStyle w:val="Hyperlink"/>
            <w:rFonts w:ascii="Times New Roman" w:hAnsi="Times New Roman"/>
            <w:sz w:val="24"/>
            <w:szCs w:val="24"/>
            <w:lang w:val="it-IT"/>
          </w:rPr>
          <w:t>global</w:t>
        </w:r>
        <w:r w:rsidRPr="00624AC5">
          <w:rPr>
            <w:rStyle w:val="Hyperlink"/>
            <w:rFonts w:ascii="Times New Roman" w:hAnsi="Times New Roman"/>
            <w:sz w:val="24"/>
            <w:szCs w:val="24"/>
            <w:lang w:val="bg-BG"/>
          </w:rPr>
          <w:t>7@</w:t>
        </w:r>
        <w:r w:rsidRPr="002A6C29">
          <w:rPr>
            <w:rStyle w:val="Hyperlink"/>
            <w:rFonts w:ascii="Times New Roman" w:hAnsi="Times New Roman"/>
            <w:sz w:val="24"/>
            <w:szCs w:val="24"/>
          </w:rPr>
          <w:t>gmail</w:t>
        </w:r>
        <w:r w:rsidRPr="00624AC5">
          <w:rPr>
            <w:rStyle w:val="Hyperlink"/>
            <w:rFonts w:ascii="Times New Roman" w:hAnsi="Times New Roman"/>
            <w:sz w:val="24"/>
            <w:szCs w:val="24"/>
            <w:lang w:val="bg-BG"/>
          </w:rPr>
          <w:t>.</w:t>
        </w:r>
        <w:r w:rsidRPr="002A6C29">
          <w:rPr>
            <w:rStyle w:val="Hyperlink"/>
            <w:rFonts w:ascii="Times New Roman" w:hAnsi="Times New Roman"/>
            <w:sz w:val="24"/>
            <w:szCs w:val="24"/>
          </w:rPr>
          <w:t>com</w:t>
        </w:r>
      </w:hyperlink>
      <w:r w:rsidRPr="00624AC5">
        <w:rPr>
          <w:rFonts w:ascii="Times New Roman" w:hAnsi="Times New Roman"/>
          <w:sz w:val="24"/>
          <w:szCs w:val="24"/>
          <w:u w:val="single"/>
          <w:lang w:val="bg-BG"/>
        </w:rPr>
        <w:t xml:space="preserve">  </w:t>
      </w:r>
      <w:r w:rsidRPr="00624AC5">
        <w:rPr>
          <w:rFonts w:ascii="Times New Roman" w:hAnsi="Times New Roman"/>
          <w:sz w:val="24"/>
          <w:szCs w:val="24"/>
          <w:u w:val="single"/>
          <w:lang w:val="bg-BG"/>
        </w:rPr>
        <w:tab/>
      </w:r>
    </w:p>
    <w:p w:rsidR="00F1492F" w:rsidRDefault="00F1492F" w:rsidP="00D41526">
      <w:pPr>
        <w:widowControl w:val="0"/>
        <w:autoSpaceDE w:val="0"/>
        <w:autoSpaceDN w:val="0"/>
        <w:adjustRightInd w:val="0"/>
        <w:spacing w:after="0" w:line="240" w:lineRule="auto"/>
        <w:ind w:firstLine="850"/>
        <w:jc w:val="both"/>
        <w:rPr>
          <w:rFonts w:ascii="Courier New" w:hAnsi="Courier New" w:cs="Courier New"/>
          <w:sz w:val="20"/>
          <w:szCs w:val="20"/>
          <w:lang w:val="bg-BG" w:eastAsia="bg-BG"/>
        </w:rPr>
      </w:pPr>
      <w:r w:rsidRPr="00D41526">
        <w:rPr>
          <w:rFonts w:ascii="Courier New" w:hAnsi="Courier New" w:cs="Courier New"/>
          <w:sz w:val="20"/>
          <w:szCs w:val="20"/>
          <w:lang w:val="bg-BG" w:eastAsia="bg-BG"/>
        </w:rPr>
        <w:t>4. Лице за контакти.</w:t>
      </w:r>
    </w:p>
    <w:p w:rsidR="00F1492F" w:rsidRDefault="00F1492F" w:rsidP="00AC1E34">
      <w:pPr>
        <w:widowControl w:val="0"/>
        <w:autoSpaceDE w:val="0"/>
        <w:autoSpaceDN w:val="0"/>
        <w:adjustRightInd w:val="0"/>
        <w:spacing w:after="0" w:line="240" w:lineRule="auto"/>
        <w:jc w:val="both"/>
        <w:rPr>
          <w:rFonts w:ascii="Times New Roman" w:hAnsi="Times New Roman"/>
          <w:sz w:val="24"/>
          <w:szCs w:val="24"/>
          <w:u w:val="single"/>
          <w:lang w:val="bg-BG"/>
        </w:rPr>
      </w:pPr>
      <w:r w:rsidRPr="003F2A08">
        <w:rPr>
          <w:rFonts w:ascii="Times New Roman" w:hAnsi="Times New Roman"/>
          <w:sz w:val="24"/>
          <w:szCs w:val="24"/>
          <w:u w:val="single"/>
          <w:lang w:val="bg-BG"/>
        </w:rPr>
        <w:t>Весела Мартинова Кръстева</w:t>
      </w:r>
    </w:p>
    <w:p w:rsidR="00F1492F" w:rsidRPr="00D41526" w:rsidRDefault="00F1492F" w:rsidP="00D41526">
      <w:pPr>
        <w:widowControl w:val="0"/>
        <w:autoSpaceDE w:val="0"/>
        <w:autoSpaceDN w:val="0"/>
        <w:adjustRightInd w:val="0"/>
        <w:spacing w:after="0" w:line="240" w:lineRule="auto"/>
        <w:ind w:firstLine="850"/>
        <w:jc w:val="both"/>
        <w:rPr>
          <w:rFonts w:ascii="Courier New" w:hAnsi="Courier New" w:cs="Courier New"/>
          <w:sz w:val="20"/>
          <w:szCs w:val="20"/>
          <w:lang w:val="bg-BG" w:eastAsia="bg-BG"/>
        </w:rPr>
      </w:pPr>
    </w:p>
    <w:p w:rsidR="00F1492F" w:rsidRPr="00D41526" w:rsidRDefault="00F1492F" w:rsidP="00D41526">
      <w:pPr>
        <w:widowControl w:val="0"/>
        <w:autoSpaceDE w:val="0"/>
        <w:autoSpaceDN w:val="0"/>
        <w:adjustRightInd w:val="0"/>
        <w:spacing w:after="0" w:line="240" w:lineRule="auto"/>
        <w:ind w:firstLine="850"/>
        <w:jc w:val="both"/>
        <w:rPr>
          <w:rFonts w:ascii="Courier New" w:hAnsi="Courier New" w:cs="Courier New"/>
          <w:sz w:val="20"/>
          <w:szCs w:val="20"/>
          <w:lang w:val="bg-BG" w:eastAsia="bg-BG"/>
        </w:rPr>
      </w:pPr>
      <w:r w:rsidRPr="00D41526">
        <w:rPr>
          <w:rFonts w:ascii="Courier New" w:hAnsi="Courier New" w:cs="Courier New"/>
          <w:sz w:val="20"/>
          <w:szCs w:val="20"/>
          <w:lang w:val="bg-BG" w:eastAsia="bg-BG"/>
        </w:rPr>
        <w:t>II. Резюме на инвестиционното предложение:</w:t>
      </w:r>
    </w:p>
    <w:p w:rsidR="00F1492F" w:rsidRPr="005F2646" w:rsidRDefault="00F1492F" w:rsidP="005F2646">
      <w:pPr>
        <w:pStyle w:val="ListParagraph"/>
        <w:widowControl w:val="0"/>
        <w:numPr>
          <w:ilvl w:val="0"/>
          <w:numId w:val="9"/>
        </w:numPr>
        <w:autoSpaceDE w:val="0"/>
        <w:autoSpaceDN w:val="0"/>
        <w:adjustRightInd w:val="0"/>
        <w:spacing w:after="0" w:line="240" w:lineRule="auto"/>
        <w:jc w:val="both"/>
        <w:rPr>
          <w:rFonts w:ascii="Courier New" w:hAnsi="Courier New" w:cs="Courier New"/>
          <w:sz w:val="20"/>
          <w:szCs w:val="20"/>
          <w:lang w:val="bg-BG" w:eastAsia="bg-BG"/>
        </w:rPr>
      </w:pPr>
      <w:r w:rsidRPr="00411D9D">
        <w:rPr>
          <w:rFonts w:ascii="Courier New" w:hAnsi="Courier New" w:cs="Courier New"/>
          <w:sz w:val="20"/>
          <w:szCs w:val="20"/>
          <w:lang w:val="bg-BG" w:eastAsia="bg-BG"/>
        </w:rPr>
        <w:t>Характеристики на инвестиционното предложение:</w:t>
      </w:r>
    </w:p>
    <w:p w:rsidR="00F1492F" w:rsidRDefault="00F1492F" w:rsidP="00D41526">
      <w:pPr>
        <w:widowControl w:val="0"/>
        <w:autoSpaceDE w:val="0"/>
        <w:autoSpaceDN w:val="0"/>
        <w:adjustRightInd w:val="0"/>
        <w:spacing w:after="0" w:line="240" w:lineRule="auto"/>
        <w:ind w:firstLine="850"/>
        <w:jc w:val="both"/>
        <w:rPr>
          <w:rFonts w:ascii="Courier New" w:hAnsi="Courier New" w:cs="Courier New"/>
          <w:sz w:val="20"/>
          <w:szCs w:val="20"/>
          <w:lang w:val="bg-BG" w:eastAsia="bg-BG"/>
        </w:rPr>
      </w:pPr>
      <w:r w:rsidRPr="00D41526">
        <w:rPr>
          <w:rFonts w:ascii="Courier New" w:hAnsi="Courier New" w:cs="Courier New"/>
          <w:sz w:val="20"/>
          <w:szCs w:val="20"/>
          <w:lang w:val="bg-BG" w:eastAsia="bg-BG"/>
        </w:rPr>
        <w:t>а) размер, засегната площ, параметри, мащабност, обем, производителност, обхват, оформление на инвестиционното предложение в неговата цялост;</w:t>
      </w:r>
    </w:p>
    <w:p w:rsidR="00F1492F" w:rsidRPr="002A6C29" w:rsidRDefault="00F1492F" w:rsidP="005F2646">
      <w:pPr>
        <w:pStyle w:val="ListParagraph"/>
        <w:tabs>
          <w:tab w:val="left" w:pos="567"/>
          <w:tab w:val="left" w:pos="9923"/>
        </w:tabs>
        <w:spacing w:after="0" w:line="240" w:lineRule="auto"/>
        <w:ind w:left="0"/>
        <w:jc w:val="both"/>
        <w:rPr>
          <w:rFonts w:ascii="Times New Roman" w:eastAsia="MS Mincho" w:hAnsi="Times New Roman"/>
          <w:sz w:val="24"/>
          <w:szCs w:val="24"/>
          <w:u w:val="single"/>
          <w:lang w:val="ru-RU" w:eastAsia="ja-JP"/>
        </w:rPr>
      </w:pPr>
      <w:r w:rsidRPr="002A6C29">
        <w:rPr>
          <w:rFonts w:ascii="Times New Roman" w:hAnsi="Times New Roman"/>
          <w:sz w:val="24"/>
          <w:szCs w:val="24"/>
          <w:u w:val="single"/>
          <w:lang w:val="ru-RU"/>
        </w:rPr>
        <w:t xml:space="preserve">Инвестиционното предложение ще се реализира в обособената част </w:t>
      </w:r>
      <w:r w:rsidRPr="002A6C29">
        <w:rPr>
          <w:rFonts w:ascii="Times New Roman" w:hAnsi="Times New Roman"/>
          <w:spacing w:val="-3"/>
          <w:sz w:val="24"/>
          <w:szCs w:val="24"/>
          <w:u w:val="single"/>
          <w:lang w:val="ru-RU"/>
        </w:rPr>
        <w:t xml:space="preserve">от УПИ  </w:t>
      </w:r>
      <w:r w:rsidRPr="00053D0A">
        <w:rPr>
          <w:rFonts w:ascii="Times New Roman" w:eastAsia="MS Mincho" w:hAnsi="Times New Roman"/>
          <w:sz w:val="24"/>
          <w:szCs w:val="24"/>
          <w:u w:val="single"/>
          <w:lang w:eastAsia="ja-JP"/>
        </w:rPr>
        <w:t>VII</w:t>
      </w:r>
      <w:r w:rsidRPr="002A6C29">
        <w:rPr>
          <w:rFonts w:ascii="Times New Roman" w:eastAsia="MS Mincho" w:hAnsi="Times New Roman"/>
          <w:sz w:val="24"/>
          <w:szCs w:val="24"/>
          <w:u w:val="single"/>
          <w:lang w:val="ru-RU" w:eastAsia="ja-JP"/>
        </w:rPr>
        <w:t>-1248- кв. 121 по плана на гр.Брегово</w:t>
      </w:r>
      <w:r w:rsidRPr="002A6C29">
        <w:rPr>
          <w:rFonts w:ascii="Times New Roman" w:hAnsi="Times New Roman"/>
          <w:spacing w:val="-3"/>
          <w:sz w:val="24"/>
          <w:szCs w:val="24"/>
          <w:u w:val="single"/>
          <w:lang w:val="ru-RU"/>
        </w:rPr>
        <w:t xml:space="preserve">, парцел собственост на </w:t>
      </w:r>
      <w:r w:rsidRPr="002A6C29">
        <w:rPr>
          <w:rFonts w:ascii="Times New Roman" w:hAnsi="Times New Roman"/>
          <w:spacing w:val="-5"/>
          <w:sz w:val="24"/>
          <w:szCs w:val="24"/>
          <w:u w:val="single"/>
          <w:lang w:val="ru-RU"/>
        </w:rPr>
        <w:t xml:space="preserve">Възложителя („Глобъл Инвестмънтс Видин" ЕООД) и предвижда изграждане на </w:t>
      </w:r>
      <w:r w:rsidR="009425D3">
        <w:rPr>
          <w:rFonts w:ascii="Times New Roman" w:hAnsi="Times New Roman"/>
          <w:spacing w:val="-5"/>
          <w:sz w:val="24"/>
          <w:szCs w:val="24"/>
          <w:u w:val="single"/>
        </w:rPr>
        <w:t xml:space="preserve"> </w:t>
      </w:r>
      <w:r w:rsidRPr="00B21366">
        <w:rPr>
          <w:rFonts w:ascii="Times New Roman" w:hAnsi="Times New Roman"/>
          <w:sz w:val="24"/>
          <w:szCs w:val="24"/>
          <w:u w:val="single"/>
          <w:lang w:val="bg-BG"/>
        </w:rPr>
        <w:t xml:space="preserve"> </w:t>
      </w:r>
      <w:r>
        <w:rPr>
          <w:rFonts w:ascii="Times New Roman" w:hAnsi="Times New Roman"/>
          <w:sz w:val="24"/>
          <w:szCs w:val="24"/>
          <w:u w:val="single"/>
          <w:lang w:val="bg-BG"/>
        </w:rPr>
        <w:t xml:space="preserve">и </w:t>
      </w:r>
      <w:r w:rsidRPr="006511DB">
        <w:rPr>
          <w:rFonts w:ascii="Times New Roman" w:hAnsi="Times New Roman"/>
          <w:sz w:val="24"/>
          <w:szCs w:val="24"/>
          <w:u w:val="single"/>
          <w:lang w:val="bg-BG"/>
        </w:rPr>
        <w:t>обхваща част (около 240 кв.м )</w:t>
      </w:r>
      <w:r w:rsidRPr="002A6C29">
        <w:rPr>
          <w:rFonts w:ascii="Times New Roman" w:eastAsia="MS Mincho" w:hAnsi="Times New Roman"/>
          <w:sz w:val="24"/>
          <w:szCs w:val="24"/>
          <w:u w:val="single"/>
          <w:lang w:val="ru-RU" w:eastAsia="ja-JP"/>
        </w:rPr>
        <w:t>.</w:t>
      </w:r>
    </w:p>
    <w:p w:rsidR="00F1492F" w:rsidRPr="002A6C29" w:rsidRDefault="00F1492F" w:rsidP="005F2646">
      <w:pPr>
        <w:pStyle w:val="ListParagraph"/>
        <w:shd w:val="clear" w:color="auto" w:fill="FFFFFF"/>
        <w:spacing w:line="252" w:lineRule="exact"/>
        <w:ind w:left="0" w:right="14"/>
        <w:jc w:val="both"/>
        <w:rPr>
          <w:rFonts w:ascii="Times New Roman" w:hAnsi="Times New Roman"/>
          <w:sz w:val="24"/>
          <w:szCs w:val="24"/>
          <w:u w:val="single"/>
          <w:lang w:val="ru-RU"/>
        </w:rPr>
      </w:pPr>
      <w:r w:rsidRPr="002A6C29">
        <w:rPr>
          <w:rFonts w:ascii="Times New Roman" w:hAnsi="Times New Roman"/>
          <w:spacing w:val="1"/>
          <w:sz w:val="24"/>
          <w:szCs w:val="24"/>
          <w:u w:val="single"/>
          <w:lang w:val="ru-RU"/>
        </w:rPr>
        <w:t xml:space="preserve">Газовият резервоар е с геометричен обем 10 </w:t>
      </w:r>
      <w:r w:rsidRPr="002A6C29">
        <w:rPr>
          <w:rFonts w:ascii="Times New Roman" w:hAnsi="Times New Roman"/>
          <w:spacing w:val="1"/>
          <w:sz w:val="24"/>
          <w:szCs w:val="24"/>
          <w:u w:val="single"/>
        </w:rPr>
        <w:t>m</w:t>
      </w:r>
      <w:r w:rsidRPr="002A6C29">
        <w:rPr>
          <w:rFonts w:ascii="Times New Roman" w:hAnsi="Times New Roman"/>
          <w:spacing w:val="1"/>
          <w:sz w:val="24"/>
          <w:szCs w:val="24"/>
          <w:u w:val="single"/>
          <w:vertAlign w:val="superscript"/>
          <w:lang w:val="ru-RU"/>
        </w:rPr>
        <w:t>3</w:t>
      </w:r>
      <w:r w:rsidRPr="002A6C29">
        <w:rPr>
          <w:rFonts w:ascii="Times New Roman" w:hAnsi="Times New Roman"/>
          <w:spacing w:val="1"/>
          <w:sz w:val="24"/>
          <w:szCs w:val="24"/>
          <w:u w:val="single"/>
          <w:lang w:val="ru-RU"/>
        </w:rPr>
        <w:t xml:space="preserve">, ще се </w:t>
      </w:r>
      <w:r w:rsidRPr="002A6C29">
        <w:rPr>
          <w:rFonts w:ascii="Times New Roman" w:hAnsi="Times New Roman"/>
          <w:sz w:val="24"/>
          <w:szCs w:val="24"/>
          <w:u w:val="single"/>
          <w:lang w:val="ru-RU"/>
        </w:rPr>
        <w:t>монтира подземно върху бетонов фундамент, като има и прилежаща площадка, оградена с мре</w:t>
      </w:r>
      <w:r w:rsidRPr="002A6C29">
        <w:rPr>
          <w:rFonts w:ascii="Times New Roman" w:hAnsi="Times New Roman"/>
          <w:sz w:val="24"/>
          <w:szCs w:val="24"/>
          <w:u w:val="single"/>
          <w:lang w:val="ru-RU"/>
        </w:rPr>
        <w:softHyphen/>
        <w:t xml:space="preserve">жеста ограда с височина Н </w:t>
      </w:r>
      <w:r w:rsidRPr="002A6C29">
        <w:rPr>
          <w:rFonts w:ascii="Times New Roman" w:hAnsi="Times New Roman"/>
          <w:sz w:val="24"/>
          <w:szCs w:val="24"/>
          <w:u w:val="single"/>
        </w:rPr>
        <w:t>min</w:t>
      </w:r>
      <w:r w:rsidRPr="002A6C29">
        <w:rPr>
          <w:rFonts w:ascii="Times New Roman" w:hAnsi="Times New Roman"/>
          <w:sz w:val="24"/>
          <w:szCs w:val="24"/>
          <w:u w:val="single"/>
          <w:lang w:val="ru-RU"/>
        </w:rPr>
        <w:t xml:space="preserve">=2.20 </w:t>
      </w:r>
      <w:r w:rsidRPr="002A6C29">
        <w:rPr>
          <w:rFonts w:ascii="Times New Roman" w:hAnsi="Times New Roman"/>
          <w:sz w:val="24"/>
          <w:szCs w:val="24"/>
          <w:u w:val="single"/>
        </w:rPr>
        <w:t>m</w:t>
      </w:r>
      <w:r w:rsidRPr="002A6C29">
        <w:rPr>
          <w:rFonts w:ascii="Times New Roman" w:hAnsi="Times New Roman"/>
          <w:sz w:val="24"/>
          <w:szCs w:val="24"/>
          <w:u w:val="single"/>
          <w:lang w:val="ru-RU"/>
        </w:rPr>
        <w:t xml:space="preserve">. В резервоара </w:t>
      </w:r>
      <w:r>
        <w:rPr>
          <w:rFonts w:ascii="Times New Roman" w:hAnsi="Times New Roman"/>
          <w:sz w:val="24"/>
          <w:szCs w:val="24"/>
          <w:u w:val="single"/>
          <w:lang w:val="ru-RU"/>
        </w:rPr>
        <w:t xml:space="preserve">ще </w:t>
      </w:r>
      <w:r w:rsidRPr="002A6C29">
        <w:rPr>
          <w:rFonts w:ascii="Times New Roman" w:hAnsi="Times New Roman"/>
          <w:sz w:val="24"/>
          <w:szCs w:val="24"/>
          <w:u w:val="single"/>
          <w:lang w:val="ru-RU"/>
        </w:rPr>
        <w:t>се съхранява гориво пропан-бутан /теч</w:t>
      </w:r>
      <w:r w:rsidRPr="002A6C29">
        <w:rPr>
          <w:rFonts w:ascii="Times New Roman" w:hAnsi="Times New Roman"/>
          <w:sz w:val="24"/>
          <w:szCs w:val="24"/>
          <w:u w:val="single"/>
          <w:lang w:val="ru-RU"/>
        </w:rPr>
        <w:softHyphen/>
      </w:r>
      <w:r w:rsidRPr="002A6C29">
        <w:rPr>
          <w:rFonts w:ascii="Times New Roman" w:hAnsi="Times New Roman"/>
          <w:spacing w:val="1"/>
          <w:sz w:val="24"/>
          <w:szCs w:val="24"/>
          <w:u w:val="single"/>
          <w:lang w:val="ru-RU"/>
        </w:rPr>
        <w:t>на и газова фаза/ с работно налягане 1,6 МРа и задължително се оборудва според приети</w:t>
      </w:r>
      <w:r w:rsidRPr="002A6C29">
        <w:rPr>
          <w:rFonts w:ascii="Times New Roman" w:hAnsi="Times New Roman"/>
          <w:spacing w:val="1"/>
          <w:sz w:val="24"/>
          <w:szCs w:val="24"/>
          <w:u w:val="single"/>
          <w:lang w:val="ru-RU"/>
        </w:rPr>
        <w:softHyphen/>
      </w:r>
      <w:r w:rsidRPr="002A6C29">
        <w:rPr>
          <w:rFonts w:ascii="Times New Roman" w:hAnsi="Times New Roman"/>
          <w:spacing w:val="-1"/>
          <w:sz w:val="24"/>
          <w:szCs w:val="24"/>
          <w:u w:val="single"/>
          <w:lang w:val="ru-RU"/>
        </w:rPr>
        <w:t>те норми от производителя с необходимата спирателно предпазна арматура, съгласно техно</w:t>
      </w:r>
      <w:r w:rsidRPr="002A6C29">
        <w:rPr>
          <w:rFonts w:ascii="Times New Roman" w:hAnsi="Times New Roman"/>
          <w:spacing w:val="-1"/>
          <w:sz w:val="24"/>
          <w:szCs w:val="24"/>
          <w:u w:val="single"/>
          <w:lang w:val="ru-RU"/>
        </w:rPr>
        <w:softHyphen/>
        <w:t>логичния проект и паспорта на съоръжението.</w:t>
      </w:r>
    </w:p>
    <w:p w:rsidR="00F1492F" w:rsidRPr="002A6C29" w:rsidRDefault="00F1492F" w:rsidP="005F2646">
      <w:pPr>
        <w:pStyle w:val="ListParagraph"/>
        <w:shd w:val="clear" w:color="auto" w:fill="FFFFFF"/>
        <w:spacing w:before="7" w:line="252" w:lineRule="exact"/>
        <w:ind w:left="0" w:right="7"/>
        <w:jc w:val="both"/>
        <w:rPr>
          <w:rFonts w:ascii="Times New Roman" w:hAnsi="Times New Roman"/>
          <w:sz w:val="24"/>
          <w:szCs w:val="24"/>
          <w:u w:val="single"/>
          <w:lang w:val="ru-RU"/>
        </w:rPr>
      </w:pPr>
      <w:r w:rsidRPr="002A6C29">
        <w:rPr>
          <w:rFonts w:ascii="Times New Roman" w:hAnsi="Times New Roman"/>
          <w:sz w:val="24"/>
          <w:szCs w:val="24"/>
          <w:u w:val="single"/>
          <w:lang w:val="ru-RU"/>
        </w:rPr>
        <w:t>Газовият резервоар и всички съоръжения, монтирани на него, трябва да отговарят на изиск</w:t>
      </w:r>
      <w:r w:rsidRPr="002A6C29">
        <w:rPr>
          <w:rFonts w:ascii="Times New Roman" w:hAnsi="Times New Roman"/>
          <w:sz w:val="24"/>
          <w:szCs w:val="24"/>
          <w:u w:val="single"/>
          <w:lang w:val="ru-RU"/>
        </w:rPr>
        <w:softHyphen/>
      </w:r>
      <w:r w:rsidRPr="002A6C29">
        <w:rPr>
          <w:rFonts w:ascii="Times New Roman" w:hAnsi="Times New Roman"/>
          <w:spacing w:val="-1"/>
          <w:sz w:val="24"/>
          <w:szCs w:val="24"/>
          <w:u w:val="single"/>
          <w:lang w:val="ru-RU"/>
        </w:rPr>
        <w:t>ванията на цитираните нормативни документи.</w:t>
      </w:r>
    </w:p>
    <w:p w:rsidR="00F1492F" w:rsidRPr="005F5CAD" w:rsidRDefault="00F1492F" w:rsidP="00EF0AA7">
      <w:pPr>
        <w:pStyle w:val="ListParagraph"/>
        <w:shd w:val="clear" w:color="auto" w:fill="FFFFFF"/>
        <w:spacing w:before="14" w:line="252" w:lineRule="exact"/>
        <w:ind w:left="0" w:right="29"/>
        <w:jc w:val="both"/>
        <w:rPr>
          <w:rFonts w:ascii="Times New Roman" w:hAnsi="Times New Roman"/>
          <w:sz w:val="24"/>
          <w:szCs w:val="24"/>
          <w:u w:val="single"/>
          <w:lang w:val="ru-RU"/>
        </w:rPr>
      </w:pPr>
      <w:r w:rsidRPr="002A6C29">
        <w:rPr>
          <w:rFonts w:ascii="Times New Roman" w:hAnsi="Times New Roman"/>
          <w:sz w:val="24"/>
          <w:szCs w:val="24"/>
          <w:u w:val="single"/>
          <w:lang w:val="ru-RU"/>
        </w:rPr>
        <w:t>Необходимото количество газообразен пропан-бутан за захранване на технологичното обо</w:t>
      </w:r>
      <w:r w:rsidRPr="002A6C29">
        <w:rPr>
          <w:rFonts w:ascii="Times New Roman" w:hAnsi="Times New Roman"/>
          <w:sz w:val="24"/>
          <w:szCs w:val="24"/>
          <w:u w:val="single"/>
          <w:lang w:val="ru-RU"/>
        </w:rPr>
        <w:softHyphen/>
      </w:r>
      <w:r w:rsidRPr="002A6C29">
        <w:rPr>
          <w:rFonts w:ascii="Times New Roman" w:hAnsi="Times New Roman"/>
          <w:spacing w:val="1"/>
          <w:sz w:val="24"/>
          <w:szCs w:val="24"/>
          <w:u w:val="single"/>
          <w:lang w:val="ru-RU"/>
        </w:rPr>
        <w:t xml:space="preserve">рудване постъпва от резервоара в изпарител - работещ с воден разтвор на етилен гликол с </w:t>
      </w:r>
      <w:r w:rsidRPr="002A6C29">
        <w:rPr>
          <w:rFonts w:ascii="Times New Roman" w:hAnsi="Times New Roman"/>
          <w:sz w:val="24"/>
          <w:szCs w:val="24"/>
          <w:u w:val="single"/>
          <w:lang w:val="ru-RU"/>
        </w:rPr>
        <w:t xml:space="preserve">максимална производителност на изпарителя 36 </w:t>
      </w:r>
      <w:r w:rsidRPr="002A6C29">
        <w:rPr>
          <w:rFonts w:ascii="Times New Roman" w:hAnsi="Times New Roman"/>
          <w:sz w:val="24"/>
          <w:szCs w:val="24"/>
          <w:u w:val="single"/>
        </w:rPr>
        <w:t>kg</w:t>
      </w:r>
      <w:r w:rsidRPr="002A6C29">
        <w:rPr>
          <w:rFonts w:ascii="Times New Roman" w:hAnsi="Times New Roman"/>
          <w:sz w:val="24"/>
          <w:szCs w:val="24"/>
          <w:u w:val="single"/>
          <w:lang w:val="ru-RU"/>
        </w:rPr>
        <w:t>/</w:t>
      </w:r>
      <w:r w:rsidRPr="002A6C29">
        <w:rPr>
          <w:rFonts w:ascii="Times New Roman" w:hAnsi="Times New Roman"/>
          <w:sz w:val="24"/>
          <w:szCs w:val="24"/>
          <w:u w:val="single"/>
        </w:rPr>
        <w:t>h</w:t>
      </w:r>
      <w:r w:rsidRPr="002A6C29">
        <w:rPr>
          <w:rFonts w:ascii="Times New Roman" w:hAnsi="Times New Roman"/>
          <w:sz w:val="24"/>
          <w:szCs w:val="24"/>
          <w:u w:val="single"/>
          <w:lang w:val="ru-RU"/>
        </w:rPr>
        <w:t>. След изпарителя газовата фаза пос</w:t>
      </w:r>
      <w:r w:rsidRPr="002A6C29">
        <w:rPr>
          <w:rFonts w:ascii="Times New Roman" w:hAnsi="Times New Roman"/>
          <w:sz w:val="24"/>
          <w:szCs w:val="24"/>
          <w:u w:val="single"/>
          <w:lang w:val="ru-RU"/>
        </w:rPr>
        <w:softHyphen/>
        <w:t>тъпва в газор</w:t>
      </w:r>
      <w:r>
        <w:rPr>
          <w:rFonts w:ascii="Times New Roman" w:hAnsi="Times New Roman"/>
          <w:sz w:val="24"/>
          <w:szCs w:val="24"/>
          <w:u w:val="single"/>
          <w:lang w:val="ru-RU"/>
        </w:rPr>
        <w:t>е</w:t>
      </w:r>
      <w:r w:rsidRPr="002A6C29">
        <w:rPr>
          <w:rFonts w:ascii="Times New Roman" w:hAnsi="Times New Roman"/>
          <w:sz w:val="24"/>
          <w:szCs w:val="24"/>
          <w:u w:val="single"/>
          <w:lang w:val="ru-RU"/>
        </w:rPr>
        <w:t>гулиращата група</w:t>
      </w:r>
      <w:r>
        <w:rPr>
          <w:rFonts w:ascii="Times New Roman" w:hAnsi="Times New Roman"/>
          <w:sz w:val="24"/>
          <w:szCs w:val="24"/>
          <w:u w:val="single"/>
          <w:lang w:val="ru-RU"/>
        </w:rPr>
        <w:t>,</w:t>
      </w:r>
      <w:r w:rsidRPr="002A6C29">
        <w:rPr>
          <w:rFonts w:ascii="Times New Roman" w:hAnsi="Times New Roman"/>
          <w:sz w:val="24"/>
          <w:szCs w:val="24"/>
          <w:u w:val="single"/>
          <w:lang w:val="ru-RU"/>
        </w:rPr>
        <w:t xml:space="preserve"> монтирана в метален вентилируем шкаф</w:t>
      </w:r>
      <w:r>
        <w:rPr>
          <w:rFonts w:ascii="Times New Roman" w:hAnsi="Times New Roman"/>
          <w:sz w:val="24"/>
          <w:szCs w:val="24"/>
          <w:u w:val="single"/>
          <w:lang w:val="ru-RU"/>
        </w:rPr>
        <w:t>,</w:t>
      </w:r>
      <w:r w:rsidRPr="002A6C29">
        <w:rPr>
          <w:rFonts w:ascii="Times New Roman" w:hAnsi="Times New Roman"/>
          <w:sz w:val="24"/>
          <w:szCs w:val="24"/>
          <w:u w:val="single"/>
          <w:lang w:val="ru-RU"/>
        </w:rPr>
        <w:t xml:space="preserve"> редуциращ</w:t>
      </w:r>
      <w:r>
        <w:rPr>
          <w:rFonts w:ascii="Times New Roman" w:hAnsi="Times New Roman"/>
          <w:sz w:val="24"/>
          <w:szCs w:val="24"/>
          <w:u w:val="single"/>
          <w:lang w:val="ru-RU"/>
        </w:rPr>
        <w:t>а</w:t>
      </w:r>
      <w:r w:rsidRPr="002A6C29">
        <w:rPr>
          <w:rFonts w:ascii="Times New Roman" w:hAnsi="Times New Roman"/>
          <w:sz w:val="24"/>
          <w:szCs w:val="24"/>
          <w:u w:val="single"/>
          <w:lang w:val="ru-RU"/>
        </w:rPr>
        <w:t xml:space="preserve"> от (16-2-0.01) </w:t>
      </w:r>
      <w:r w:rsidRPr="002A6C29">
        <w:rPr>
          <w:rFonts w:ascii="Times New Roman" w:hAnsi="Times New Roman"/>
          <w:sz w:val="24"/>
          <w:szCs w:val="24"/>
          <w:u w:val="single"/>
        </w:rPr>
        <w:t>bar</w:t>
      </w:r>
      <w:r>
        <w:rPr>
          <w:rFonts w:ascii="Times New Roman" w:hAnsi="Times New Roman"/>
          <w:sz w:val="24"/>
          <w:szCs w:val="24"/>
          <w:u w:val="single"/>
          <w:lang w:val="bg-BG"/>
        </w:rPr>
        <w:t>,</w:t>
      </w:r>
      <w:r w:rsidRPr="002A6C29">
        <w:rPr>
          <w:rFonts w:ascii="Times New Roman" w:hAnsi="Times New Roman"/>
          <w:sz w:val="24"/>
          <w:szCs w:val="24"/>
          <w:u w:val="single"/>
          <w:lang w:val="ru-RU"/>
        </w:rPr>
        <w:t xml:space="preserve"> върху метални негорими опори.След газорегулаторната група газообразния пропан-бутан се транспортира до шкаф за монтаж на кранов възел 2. Крановият възел се </w:t>
      </w:r>
      <w:r w:rsidRPr="002A6C29">
        <w:rPr>
          <w:rFonts w:ascii="Times New Roman" w:hAnsi="Times New Roman"/>
          <w:spacing w:val="3"/>
          <w:sz w:val="24"/>
          <w:szCs w:val="24"/>
          <w:u w:val="single"/>
          <w:lang w:val="ru-RU"/>
        </w:rPr>
        <w:t xml:space="preserve">изпълнява със спирателен кран </w:t>
      </w:r>
      <w:r w:rsidRPr="002A6C29">
        <w:rPr>
          <w:rFonts w:ascii="Times New Roman" w:hAnsi="Times New Roman"/>
          <w:spacing w:val="3"/>
          <w:sz w:val="24"/>
          <w:szCs w:val="24"/>
          <w:u w:val="single"/>
        </w:rPr>
        <w:t>DN</w:t>
      </w:r>
      <w:r w:rsidRPr="002A6C29">
        <w:rPr>
          <w:rFonts w:ascii="Times New Roman" w:hAnsi="Times New Roman"/>
          <w:spacing w:val="3"/>
          <w:sz w:val="24"/>
          <w:szCs w:val="24"/>
          <w:u w:val="single"/>
          <w:lang w:val="ru-RU"/>
        </w:rPr>
        <w:t>50 тип „сферичен и електромагнет вентил с ръчно възта</w:t>
      </w:r>
      <w:r w:rsidRPr="002A6C29">
        <w:rPr>
          <w:rFonts w:ascii="Times New Roman" w:hAnsi="Times New Roman"/>
          <w:sz w:val="24"/>
          <w:szCs w:val="24"/>
          <w:u w:val="single"/>
          <w:lang w:val="ru-RU"/>
        </w:rPr>
        <w:t xml:space="preserve">новяване НЗ. </w:t>
      </w:r>
      <w:r w:rsidRPr="002A6C29">
        <w:rPr>
          <w:rFonts w:ascii="Times New Roman" w:hAnsi="Times New Roman"/>
          <w:sz w:val="24"/>
          <w:szCs w:val="24"/>
          <w:u w:val="single"/>
          <w:lang w:val="bg-BG"/>
        </w:rPr>
        <w:t>05252</w:t>
      </w:r>
      <w:r>
        <w:rPr>
          <w:rFonts w:ascii="Times New Roman" w:hAnsi="Times New Roman"/>
          <w:sz w:val="24"/>
          <w:szCs w:val="24"/>
          <w:u w:val="single"/>
          <w:lang w:val="bg-BG"/>
        </w:rPr>
        <w:t>.</w:t>
      </w:r>
      <w:r w:rsidRPr="005F5CAD">
        <w:rPr>
          <w:rFonts w:ascii="Times New Roman" w:hAnsi="Times New Roman"/>
          <w:sz w:val="24"/>
          <w:szCs w:val="24"/>
          <w:u w:val="single"/>
          <w:lang w:val="ru-RU"/>
        </w:rPr>
        <w:t xml:space="preserve"> </w:t>
      </w:r>
      <w:r w:rsidRPr="002A6C29">
        <w:rPr>
          <w:rFonts w:ascii="Times New Roman" w:hAnsi="Times New Roman"/>
          <w:sz w:val="24"/>
          <w:szCs w:val="24"/>
          <w:u w:val="single"/>
          <w:lang w:val="ru-RU"/>
        </w:rPr>
        <w:t>Пропан-бутанът ще се използва за технологични нужди като гориво за подграяване на въздух за бояджииската камера и осигуряване на отопление.</w:t>
      </w:r>
    </w:p>
    <w:p w:rsidR="00F1492F" w:rsidRPr="002A6C29" w:rsidRDefault="00F1492F" w:rsidP="005F2646">
      <w:pPr>
        <w:pStyle w:val="ListParagraph"/>
        <w:shd w:val="clear" w:color="auto" w:fill="FFFFFF"/>
        <w:spacing w:line="252" w:lineRule="exact"/>
        <w:ind w:left="0"/>
        <w:jc w:val="both"/>
        <w:rPr>
          <w:rFonts w:ascii="Times New Roman" w:hAnsi="Times New Roman"/>
          <w:sz w:val="24"/>
          <w:szCs w:val="24"/>
          <w:u w:val="single"/>
          <w:lang w:val="bg-BG"/>
        </w:rPr>
      </w:pPr>
      <w:r w:rsidRPr="002A6C29">
        <w:rPr>
          <w:rFonts w:ascii="Times New Roman" w:hAnsi="Times New Roman"/>
          <w:sz w:val="24"/>
          <w:szCs w:val="24"/>
          <w:u w:val="single"/>
          <w:lang w:val="ru-RU"/>
        </w:rPr>
        <w:t>Инвестиционното предложение</w:t>
      </w:r>
      <w:r>
        <w:rPr>
          <w:rFonts w:ascii="Times New Roman" w:hAnsi="Times New Roman"/>
          <w:sz w:val="24"/>
          <w:szCs w:val="24"/>
          <w:u w:val="single"/>
          <w:lang w:val="ru-RU"/>
        </w:rPr>
        <w:t xml:space="preserve"> обхваща част (около 240 кв.м.)</w:t>
      </w:r>
      <w:r w:rsidRPr="00F3510F">
        <w:rPr>
          <w:rFonts w:ascii="Times New Roman" w:hAnsi="Times New Roman"/>
          <w:spacing w:val="-3"/>
          <w:sz w:val="24"/>
          <w:szCs w:val="24"/>
          <w:u w:val="single"/>
          <w:lang w:val="ru-RU"/>
        </w:rPr>
        <w:t xml:space="preserve"> </w:t>
      </w:r>
      <w:r w:rsidRPr="002A6C29">
        <w:rPr>
          <w:rFonts w:ascii="Times New Roman" w:hAnsi="Times New Roman"/>
          <w:spacing w:val="-3"/>
          <w:sz w:val="24"/>
          <w:szCs w:val="24"/>
          <w:u w:val="single"/>
          <w:lang w:val="ru-RU"/>
        </w:rPr>
        <w:t xml:space="preserve">от УПИ  </w:t>
      </w:r>
      <w:r w:rsidRPr="00053D0A">
        <w:rPr>
          <w:rFonts w:ascii="Times New Roman" w:eastAsia="MS Mincho" w:hAnsi="Times New Roman"/>
          <w:sz w:val="24"/>
          <w:szCs w:val="24"/>
          <w:u w:val="single"/>
          <w:lang w:eastAsia="ja-JP"/>
        </w:rPr>
        <w:t>VII</w:t>
      </w:r>
      <w:r w:rsidRPr="002A6C29">
        <w:rPr>
          <w:rFonts w:ascii="Times New Roman" w:eastAsia="MS Mincho" w:hAnsi="Times New Roman"/>
          <w:sz w:val="24"/>
          <w:szCs w:val="24"/>
          <w:u w:val="single"/>
          <w:lang w:val="ru-RU" w:eastAsia="ja-JP"/>
        </w:rPr>
        <w:t>-1248- кв. 121 по плана на гр.Брегово</w:t>
      </w:r>
      <w:r w:rsidRPr="002A6C29">
        <w:rPr>
          <w:rFonts w:ascii="Times New Roman" w:hAnsi="Times New Roman"/>
          <w:spacing w:val="-3"/>
          <w:sz w:val="24"/>
          <w:szCs w:val="24"/>
          <w:u w:val="single"/>
          <w:lang w:val="ru-RU"/>
        </w:rPr>
        <w:t xml:space="preserve">, парцел собственост на </w:t>
      </w:r>
      <w:r w:rsidRPr="002A6C29">
        <w:rPr>
          <w:rFonts w:ascii="Times New Roman" w:hAnsi="Times New Roman"/>
          <w:spacing w:val="-5"/>
          <w:sz w:val="24"/>
          <w:szCs w:val="24"/>
          <w:u w:val="single"/>
          <w:lang w:val="ru-RU"/>
        </w:rPr>
        <w:t>Възложителя („Глобъл Инвестмънтс Видин" ЕООД)</w:t>
      </w:r>
    </w:p>
    <w:p w:rsidR="00F1492F" w:rsidRPr="005F2646" w:rsidRDefault="00F1492F" w:rsidP="00D41526">
      <w:pPr>
        <w:widowControl w:val="0"/>
        <w:autoSpaceDE w:val="0"/>
        <w:autoSpaceDN w:val="0"/>
        <w:adjustRightInd w:val="0"/>
        <w:spacing w:after="0" w:line="240" w:lineRule="auto"/>
        <w:ind w:firstLine="850"/>
        <w:jc w:val="both"/>
        <w:rPr>
          <w:rFonts w:ascii="Courier New" w:hAnsi="Courier New" w:cs="Courier New"/>
          <w:sz w:val="20"/>
          <w:szCs w:val="20"/>
          <w:lang w:val="bg-BG" w:eastAsia="bg-BG"/>
        </w:rPr>
      </w:pPr>
    </w:p>
    <w:p w:rsidR="00F1492F" w:rsidRDefault="00F1492F" w:rsidP="00D41526">
      <w:pPr>
        <w:widowControl w:val="0"/>
        <w:autoSpaceDE w:val="0"/>
        <w:autoSpaceDN w:val="0"/>
        <w:adjustRightInd w:val="0"/>
        <w:spacing w:after="0" w:line="240" w:lineRule="auto"/>
        <w:ind w:firstLine="850"/>
        <w:jc w:val="both"/>
        <w:rPr>
          <w:rFonts w:ascii="Courier New" w:hAnsi="Courier New" w:cs="Courier New"/>
          <w:sz w:val="20"/>
          <w:szCs w:val="20"/>
          <w:lang w:val="bg-BG" w:eastAsia="bg-BG"/>
        </w:rPr>
      </w:pPr>
      <w:r w:rsidRPr="00D41526">
        <w:rPr>
          <w:rFonts w:ascii="Courier New" w:hAnsi="Courier New" w:cs="Courier New"/>
          <w:sz w:val="20"/>
          <w:szCs w:val="20"/>
          <w:lang w:val="bg-BG" w:eastAsia="bg-BG"/>
        </w:rPr>
        <w:t xml:space="preserve">б) взаимовръзка и </w:t>
      </w:r>
      <w:r w:rsidRPr="00C25F53">
        <w:rPr>
          <w:rFonts w:ascii="Courier New" w:hAnsi="Courier New" w:cs="Courier New"/>
          <w:sz w:val="20"/>
          <w:szCs w:val="20"/>
          <w:lang w:val="bg-BG" w:eastAsia="bg-BG"/>
        </w:rPr>
        <w:t>кумулиране</w:t>
      </w:r>
      <w:r w:rsidRPr="00777CD5">
        <w:rPr>
          <w:rFonts w:ascii="Courier New" w:hAnsi="Courier New" w:cs="Courier New"/>
          <w:color w:val="FF0000"/>
          <w:sz w:val="20"/>
          <w:szCs w:val="20"/>
          <w:lang w:val="bg-BG" w:eastAsia="bg-BG"/>
        </w:rPr>
        <w:t xml:space="preserve"> </w:t>
      </w:r>
      <w:r w:rsidRPr="00D41526">
        <w:rPr>
          <w:rFonts w:ascii="Courier New" w:hAnsi="Courier New" w:cs="Courier New"/>
          <w:sz w:val="20"/>
          <w:szCs w:val="20"/>
          <w:lang w:val="bg-BG" w:eastAsia="bg-BG"/>
        </w:rPr>
        <w:t>с други съществуващи и/или одобрени инвестиционни предложения;</w:t>
      </w:r>
    </w:p>
    <w:p w:rsidR="00F1492F" w:rsidRPr="00B2380B" w:rsidRDefault="00F1492F" w:rsidP="004506D5">
      <w:pPr>
        <w:widowControl w:val="0"/>
        <w:autoSpaceDE w:val="0"/>
        <w:autoSpaceDN w:val="0"/>
        <w:adjustRightInd w:val="0"/>
        <w:spacing w:after="0" w:line="240" w:lineRule="auto"/>
        <w:jc w:val="both"/>
        <w:rPr>
          <w:rFonts w:ascii="Times New Roman" w:hAnsi="Times New Roman"/>
          <w:spacing w:val="-5"/>
          <w:sz w:val="24"/>
          <w:szCs w:val="24"/>
          <w:u w:val="single"/>
          <w:lang w:val="ru-RU"/>
        </w:rPr>
      </w:pPr>
      <w:r w:rsidRPr="00B2380B">
        <w:rPr>
          <w:rFonts w:ascii="Times New Roman" w:hAnsi="Times New Roman"/>
          <w:spacing w:val="-5"/>
          <w:sz w:val="24"/>
          <w:szCs w:val="24"/>
          <w:u w:val="single"/>
          <w:lang w:val="ru-RU"/>
        </w:rPr>
        <w:lastRenderedPageBreak/>
        <w:t>Няма</w:t>
      </w:r>
      <w:r w:rsidRPr="003B7FA0">
        <w:rPr>
          <w:rFonts w:ascii="Times New Roman" w:hAnsi="Times New Roman"/>
          <w:spacing w:val="-5"/>
          <w:sz w:val="24"/>
          <w:szCs w:val="24"/>
          <w:u w:val="single"/>
          <w:lang w:val="bg-BG"/>
        </w:rPr>
        <w:t xml:space="preserve"> </w:t>
      </w:r>
      <w:r w:rsidRPr="00B2380B">
        <w:rPr>
          <w:rFonts w:ascii="Times New Roman" w:hAnsi="Times New Roman"/>
          <w:spacing w:val="-5"/>
          <w:sz w:val="24"/>
          <w:szCs w:val="24"/>
          <w:u w:val="single"/>
          <w:lang w:val="bg-BG"/>
        </w:rPr>
        <w:t xml:space="preserve">пряка </w:t>
      </w:r>
      <w:r w:rsidRPr="00B2380B">
        <w:rPr>
          <w:rFonts w:ascii="Times New Roman" w:hAnsi="Times New Roman"/>
          <w:spacing w:val="-5"/>
          <w:sz w:val="24"/>
          <w:szCs w:val="24"/>
          <w:u w:val="single"/>
          <w:lang w:val="ru-RU"/>
        </w:rPr>
        <w:t xml:space="preserve"> връзка .</w:t>
      </w:r>
    </w:p>
    <w:p w:rsidR="00F1492F" w:rsidRPr="00B2380B" w:rsidRDefault="00F1492F" w:rsidP="008E3704">
      <w:pPr>
        <w:shd w:val="clear" w:color="auto" w:fill="FFFFFF"/>
        <w:spacing w:line="252" w:lineRule="exact"/>
        <w:rPr>
          <w:rFonts w:ascii="Times New Roman" w:hAnsi="Times New Roman"/>
          <w:sz w:val="24"/>
          <w:szCs w:val="24"/>
          <w:u w:val="single"/>
          <w:lang w:val="bg-BG"/>
        </w:rPr>
      </w:pPr>
      <w:r w:rsidRPr="00B2380B">
        <w:rPr>
          <w:rFonts w:ascii="Times New Roman" w:hAnsi="Times New Roman"/>
          <w:color w:val="000000"/>
          <w:sz w:val="24"/>
          <w:szCs w:val="24"/>
          <w:u w:val="single"/>
          <w:lang w:val="bg-BG"/>
        </w:rPr>
        <w:t>Настоящият инвестиционнен проект: Резервоарно сто</w:t>
      </w:r>
      <w:r w:rsidRPr="00B2380B">
        <w:rPr>
          <w:rFonts w:ascii="Times New Roman" w:hAnsi="Times New Roman"/>
          <w:color w:val="000000"/>
          <w:sz w:val="24"/>
          <w:szCs w:val="24"/>
          <w:u w:val="single"/>
          <w:lang w:val="bg-BG"/>
        </w:rPr>
        <w:softHyphen/>
        <w:t xml:space="preserve">панство за пропан-бутан е разработен  за газификация на  съществуващ обект „Склад за съхранение на метални изделия“находящ се на УПИ \/11-1248, кв. 121 по </w:t>
      </w:r>
      <w:r w:rsidRPr="00B2380B">
        <w:rPr>
          <w:rFonts w:ascii="Times New Roman" w:hAnsi="Times New Roman"/>
          <w:color w:val="000000"/>
          <w:spacing w:val="-2"/>
          <w:sz w:val="24"/>
          <w:szCs w:val="24"/>
          <w:u w:val="single"/>
          <w:lang w:val="bg-BG"/>
        </w:rPr>
        <w:t>плана на гр. Брегово, обл. Видин.</w:t>
      </w:r>
    </w:p>
    <w:p w:rsidR="00F1492F" w:rsidRPr="00B2380B" w:rsidRDefault="00F1492F" w:rsidP="008E3704">
      <w:pPr>
        <w:shd w:val="clear" w:color="auto" w:fill="FFFFFF"/>
        <w:spacing w:line="252" w:lineRule="exact"/>
        <w:ind w:left="14" w:hanging="14"/>
        <w:rPr>
          <w:rFonts w:ascii="Times New Roman" w:hAnsi="Times New Roman"/>
          <w:sz w:val="24"/>
          <w:szCs w:val="24"/>
          <w:u w:val="single"/>
          <w:lang w:val="bg-BG"/>
        </w:rPr>
      </w:pPr>
      <w:r w:rsidRPr="00B2380B">
        <w:rPr>
          <w:rFonts w:ascii="Times New Roman" w:hAnsi="Times New Roman"/>
          <w:color w:val="000000"/>
          <w:sz w:val="24"/>
          <w:szCs w:val="24"/>
          <w:u w:val="single"/>
          <w:lang w:val="bg-BG"/>
        </w:rPr>
        <w:t>За удовлетворяване на технологичните нужди на и отоплението на обекта   са предвидени  1 бр. подземен резервоар за пропан бутан с обем 10</w:t>
      </w:r>
      <w:r w:rsidRPr="00B2380B">
        <w:rPr>
          <w:rFonts w:ascii="Times New Roman" w:hAnsi="Times New Roman"/>
          <w:color w:val="000000"/>
          <w:sz w:val="24"/>
          <w:szCs w:val="24"/>
          <w:u w:val="single"/>
          <w:lang w:val="it-IT"/>
        </w:rPr>
        <w:t>m</w:t>
      </w:r>
      <w:r w:rsidRPr="00B2380B">
        <w:rPr>
          <w:rFonts w:ascii="Times New Roman" w:hAnsi="Times New Roman"/>
          <w:color w:val="000000"/>
          <w:sz w:val="24"/>
          <w:szCs w:val="24"/>
          <w:u w:val="single"/>
          <w:vertAlign w:val="superscript"/>
          <w:lang w:val="bg-BG"/>
        </w:rPr>
        <w:t>3</w:t>
      </w:r>
      <w:r w:rsidRPr="00B2380B">
        <w:rPr>
          <w:rFonts w:ascii="Times New Roman" w:hAnsi="Times New Roman"/>
          <w:color w:val="000000"/>
          <w:sz w:val="24"/>
          <w:szCs w:val="24"/>
          <w:u w:val="single"/>
          <w:lang w:val="bg-BG"/>
        </w:rPr>
        <w:t>, изпарител воден с про</w:t>
      </w:r>
      <w:r w:rsidRPr="00B2380B">
        <w:rPr>
          <w:rFonts w:ascii="Times New Roman" w:hAnsi="Times New Roman"/>
          <w:color w:val="000000"/>
          <w:sz w:val="24"/>
          <w:szCs w:val="24"/>
          <w:u w:val="single"/>
          <w:lang w:val="bg-BG"/>
        </w:rPr>
        <w:softHyphen/>
      </w:r>
      <w:r w:rsidRPr="00B2380B">
        <w:rPr>
          <w:rFonts w:ascii="Times New Roman" w:hAnsi="Times New Roman"/>
          <w:color w:val="000000"/>
          <w:spacing w:val="-1"/>
          <w:sz w:val="24"/>
          <w:szCs w:val="24"/>
          <w:u w:val="single"/>
          <w:lang w:val="bg-BG"/>
        </w:rPr>
        <w:t>изводителност до 36к</w:t>
      </w:r>
      <w:r w:rsidRPr="00B2380B">
        <w:rPr>
          <w:rFonts w:ascii="Times New Roman" w:hAnsi="Times New Roman"/>
          <w:color w:val="000000"/>
          <w:spacing w:val="-1"/>
          <w:sz w:val="24"/>
          <w:szCs w:val="24"/>
          <w:u w:val="single"/>
          <w:lang w:val="it-IT"/>
        </w:rPr>
        <w:t>g</w:t>
      </w:r>
      <w:r w:rsidRPr="00B2380B">
        <w:rPr>
          <w:rFonts w:ascii="Times New Roman" w:hAnsi="Times New Roman"/>
          <w:color w:val="000000"/>
          <w:spacing w:val="-1"/>
          <w:sz w:val="24"/>
          <w:szCs w:val="24"/>
          <w:u w:val="single"/>
          <w:lang w:val="bg-BG"/>
        </w:rPr>
        <w:t>/</w:t>
      </w:r>
      <w:r w:rsidRPr="00B2380B">
        <w:rPr>
          <w:rFonts w:ascii="Times New Roman" w:hAnsi="Times New Roman"/>
          <w:color w:val="000000"/>
          <w:spacing w:val="-1"/>
          <w:sz w:val="24"/>
          <w:szCs w:val="24"/>
          <w:u w:val="single"/>
          <w:lang w:val="it-IT"/>
        </w:rPr>
        <w:t>h</w:t>
      </w:r>
      <w:r w:rsidRPr="00B2380B">
        <w:rPr>
          <w:rFonts w:ascii="Times New Roman" w:hAnsi="Times New Roman"/>
          <w:color w:val="000000"/>
          <w:spacing w:val="-1"/>
          <w:sz w:val="24"/>
          <w:szCs w:val="24"/>
          <w:u w:val="single"/>
          <w:lang w:val="bg-BG"/>
        </w:rPr>
        <w:t xml:space="preserve"> и ГРТ /16-2-0.1/. Предвидените газови уреди в помещения от 1 до 4 са:</w:t>
      </w:r>
    </w:p>
    <w:p w:rsidR="00F1492F" w:rsidRPr="00B2380B" w:rsidRDefault="00F1492F" w:rsidP="008E3704">
      <w:pPr>
        <w:pStyle w:val="ListParagraph"/>
        <w:widowControl w:val="0"/>
        <w:numPr>
          <w:ilvl w:val="0"/>
          <w:numId w:val="25"/>
        </w:numPr>
        <w:shd w:val="clear" w:color="auto" w:fill="FFFFFF"/>
        <w:tabs>
          <w:tab w:val="left" w:pos="720"/>
        </w:tabs>
        <w:autoSpaceDE w:val="0"/>
        <w:autoSpaceDN w:val="0"/>
        <w:adjustRightInd w:val="0"/>
        <w:spacing w:line="252" w:lineRule="exact"/>
        <w:rPr>
          <w:rFonts w:ascii="Times New Roman" w:hAnsi="Times New Roman"/>
          <w:color w:val="000000"/>
          <w:sz w:val="24"/>
          <w:szCs w:val="24"/>
          <w:u w:val="single"/>
          <w:lang w:val="bg-BG"/>
        </w:rPr>
      </w:pPr>
      <w:r w:rsidRPr="00B2380B">
        <w:rPr>
          <w:rFonts w:ascii="Times New Roman" w:hAnsi="Times New Roman"/>
          <w:color w:val="000000"/>
          <w:spacing w:val="-1"/>
          <w:sz w:val="24"/>
          <w:szCs w:val="24"/>
          <w:u w:val="single"/>
          <w:lang w:val="bg-BG"/>
        </w:rPr>
        <w:t>помещение №1 ще се монтира Тръбен инфрачервен излъчвател "Е</w:t>
      </w:r>
      <w:r w:rsidRPr="00B2380B">
        <w:rPr>
          <w:rFonts w:ascii="Times New Roman" w:hAnsi="Times New Roman"/>
          <w:color w:val="000000"/>
          <w:spacing w:val="-1"/>
          <w:sz w:val="24"/>
          <w:szCs w:val="24"/>
          <w:u w:val="single"/>
          <w:lang w:val="it-IT"/>
        </w:rPr>
        <w:t>URAD</w:t>
      </w:r>
      <w:r w:rsidRPr="00B2380B">
        <w:rPr>
          <w:rFonts w:ascii="Times New Roman" w:hAnsi="Times New Roman"/>
          <w:color w:val="000000"/>
          <w:spacing w:val="-1"/>
          <w:sz w:val="24"/>
          <w:szCs w:val="24"/>
          <w:u w:val="single"/>
          <w:lang w:val="bg-BG"/>
        </w:rPr>
        <w:t xml:space="preserve"> " М</w:t>
      </w:r>
      <w:r w:rsidRPr="00B2380B">
        <w:rPr>
          <w:rFonts w:ascii="Times New Roman" w:hAnsi="Times New Roman"/>
          <w:color w:val="000000"/>
          <w:spacing w:val="-1"/>
          <w:sz w:val="24"/>
          <w:szCs w:val="24"/>
          <w:u w:val="single"/>
          <w:lang w:val="it-IT"/>
        </w:rPr>
        <w:t>S</w:t>
      </w:r>
      <w:r w:rsidRPr="00B2380B">
        <w:rPr>
          <w:rFonts w:ascii="Times New Roman" w:hAnsi="Times New Roman"/>
          <w:color w:val="000000"/>
          <w:spacing w:val="-1"/>
          <w:sz w:val="24"/>
          <w:szCs w:val="24"/>
          <w:u w:val="single"/>
          <w:lang w:val="bg-BG"/>
        </w:rPr>
        <w:t xml:space="preserve">М </w:t>
      </w:r>
      <w:r w:rsidRPr="00B2380B">
        <w:rPr>
          <w:rFonts w:ascii="Times New Roman" w:hAnsi="Times New Roman"/>
          <w:color w:val="000000"/>
          <w:spacing w:val="13"/>
          <w:sz w:val="24"/>
          <w:szCs w:val="24"/>
          <w:u w:val="single"/>
          <w:lang w:val="bg-BG"/>
        </w:rPr>
        <w:t>12</w:t>
      </w:r>
      <w:r w:rsidRPr="00B2380B">
        <w:rPr>
          <w:rFonts w:ascii="Times New Roman" w:hAnsi="Times New Roman"/>
          <w:color w:val="000000"/>
          <w:spacing w:val="13"/>
          <w:sz w:val="24"/>
          <w:szCs w:val="24"/>
          <w:u w:val="single"/>
          <w:lang w:val="it-IT"/>
        </w:rPr>
        <w:t>L</w:t>
      </w:r>
      <w:r w:rsidRPr="00B2380B">
        <w:rPr>
          <w:rFonts w:ascii="Times New Roman" w:hAnsi="Times New Roman"/>
          <w:color w:val="000000"/>
          <w:spacing w:val="13"/>
          <w:sz w:val="24"/>
          <w:szCs w:val="24"/>
          <w:u w:val="single"/>
          <w:lang w:val="bg-BG"/>
        </w:rPr>
        <w:t>-</w:t>
      </w:r>
      <w:r w:rsidRPr="00B2380B">
        <w:rPr>
          <w:rFonts w:ascii="Times New Roman" w:hAnsi="Times New Roman"/>
          <w:color w:val="000000"/>
          <w:spacing w:val="18"/>
          <w:sz w:val="24"/>
          <w:szCs w:val="24"/>
          <w:u w:val="single"/>
          <w:lang w:val="it-IT"/>
        </w:rPr>
        <w:t>Qmax</w:t>
      </w:r>
      <w:r w:rsidRPr="00B2380B">
        <w:rPr>
          <w:rFonts w:ascii="Times New Roman" w:hAnsi="Times New Roman"/>
          <w:color w:val="000000"/>
          <w:spacing w:val="18"/>
          <w:sz w:val="24"/>
          <w:szCs w:val="24"/>
          <w:u w:val="single"/>
          <w:lang w:val="bg-BG"/>
        </w:rPr>
        <w:t xml:space="preserve"> 27к</w:t>
      </w:r>
      <w:r w:rsidRPr="00B2380B">
        <w:rPr>
          <w:rFonts w:ascii="Times New Roman" w:hAnsi="Times New Roman"/>
          <w:color w:val="000000"/>
          <w:spacing w:val="18"/>
          <w:sz w:val="24"/>
          <w:szCs w:val="24"/>
          <w:u w:val="single"/>
          <w:lang w:val="it-IT"/>
        </w:rPr>
        <w:t>W</w:t>
      </w:r>
      <w:r w:rsidRPr="00B2380B">
        <w:rPr>
          <w:rFonts w:ascii="Times New Roman" w:hAnsi="Times New Roman"/>
          <w:color w:val="000000"/>
          <w:spacing w:val="18"/>
          <w:sz w:val="24"/>
          <w:szCs w:val="24"/>
          <w:u w:val="single"/>
          <w:lang w:val="bg-BG"/>
        </w:rPr>
        <w:t>-1бр.,</w:t>
      </w:r>
    </w:p>
    <w:p w:rsidR="00F1492F" w:rsidRPr="00B2380B" w:rsidRDefault="00F1492F" w:rsidP="008E3704">
      <w:pPr>
        <w:pStyle w:val="ListParagraph"/>
        <w:widowControl w:val="0"/>
        <w:numPr>
          <w:ilvl w:val="0"/>
          <w:numId w:val="25"/>
        </w:numPr>
        <w:shd w:val="clear" w:color="auto" w:fill="FFFFFF"/>
        <w:tabs>
          <w:tab w:val="left" w:pos="720"/>
        </w:tabs>
        <w:autoSpaceDE w:val="0"/>
        <w:autoSpaceDN w:val="0"/>
        <w:adjustRightInd w:val="0"/>
        <w:spacing w:line="252" w:lineRule="exact"/>
        <w:rPr>
          <w:rFonts w:ascii="Times New Roman" w:hAnsi="Times New Roman"/>
          <w:color w:val="000000"/>
          <w:sz w:val="24"/>
          <w:szCs w:val="24"/>
          <w:u w:val="single"/>
          <w:lang w:val="bg-BG"/>
        </w:rPr>
      </w:pPr>
      <w:r w:rsidRPr="00B2380B">
        <w:rPr>
          <w:rFonts w:ascii="Times New Roman" w:hAnsi="Times New Roman"/>
          <w:color w:val="000000"/>
          <w:spacing w:val="-2"/>
          <w:sz w:val="24"/>
          <w:szCs w:val="24"/>
          <w:u w:val="single"/>
          <w:lang w:val="bg-BG"/>
        </w:rPr>
        <w:t>помещение №2 и №3 ще се монтира Тръбен инфрачервен излъчвател "</w:t>
      </w:r>
      <w:r w:rsidRPr="00B2380B">
        <w:rPr>
          <w:rFonts w:ascii="Times New Roman" w:hAnsi="Times New Roman"/>
          <w:color w:val="000000"/>
          <w:spacing w:val="-1"/>
          <w:sz w:val="24"/>
          <w:szCs w:val="24"/>
          <w:u w:val="single"/>
          <w:lang w:val="bg-BG"/>
        </w:rPr>
        <w:t xml:space="preserve"> Е</w:t>
      </w:r>
      <w:r w:rsidRPr="00B2380B">
        <w:rPr>
          <w:rFonts w:ascii="Times New Roman" w:hAnsi="Times New Roman"/>
          <w:color w:val="000000"/>
          <w:spacing w:val="-1"/>
          <w:sz w:val="24"/>
          <w:szCs w:val="24"/>
          <w:u w:val="single"/>
          <w:lang w:val="it-IT"/>
        </w:rPr>
        <w:t>URAD</w:t>
      </w:r>
      <w:r w:rsidRPr="00B2380B">
        <w:rPr>
          <w:rFonts w:ascii="Times New Roman" w:hAnsi="Times New Roman"/>
          <w:color w:val="000000"/>
          <w:spacing w:val="-2"/>
          <w:sz w:val="24"/>
          <w:szCs w:val="24"/>
          <w:u w:val="single"/>
          <w:lang w:val="bg-BG"/>
        </w:rPr>
        <w:t xml:space="preserve"> " М</w:t>
      </w:r>
      <w:r w:rsidRPr="00B2380B">
        <w:rPr>
          <w:rFonts w:ascii="Times New Roman" w:hAnsi="Times New Roman"/>
          <w:color w:val="000000"/>
          <w:spacing w:val="-2"/>
          <w:sz w:val="24"/>
          <w:szCs w:val="24"/>
          <w:u w:val="single"/>
          <w:lang w:val="it-IT"/>
        </w:rPr>
        <w:t>S</w:t>
      </w:r>
      <w:r w:rsidRPr="00B2380B">
        <w:rPr>
          <w:rFonts w:ascii="Times New Roman" w:hAnsi="Times New Roman"/>
          <w:color w:val="000000"/>
          <w:spacing w:val="-2"/>
          <w:sz w:val="24"/>
          <w:szCs w:val="24"/>
          <w:u w:val="single"/>
          <w:lang w:val="bg-BG"/>
        </w:rPr>
        <w:t xml:space="preserve">М </w:t>
      </w:r>
      <w:r w:rsidRPr="00B2380B">
        <w:rPr>
          <w:rFonts w:ascii="Times New Roman" w:hAnsi="Times New Roman"/>
          <w:color w:val="000000"/>
          <w:spacing w:val="24"/>
          <w:sz w:val="24"/>
          <w:szCs w:val="24"/>
          <w:u w:val="single"/>
          <w:lang w:val="bg-BG"/>
        </w:rPr>
        <w:t>12</w:t>
      </w:r>
      <w:r w:rsidRPr="00B2380B">
        <w:rPr>
          <w:rFonts w:ascii="Times New Roman" w:hAnsi="Times New Roman"/>
          <w:color w:val="000000"/>
          <w:spacing w:val="24"/>
          <w:sz w:val="24"/>
          <w:szCs w:val="24"/>
          <w:u w:val="single"/>
          <w:lang w:val="it-IT"/>
        </w:rPr>
        <w:t>L</w:t>
      </w:r>
      <w:r w:rsidRPr="00B2380B">
        <w:rPr>
          <w:rFonts w:ascii="Times New Roman" w:hAnsi="Times New Roman"/>
          <w:color w:val="000000"/>
          <w:spacing w:val="24"/>
          <w:sz w:val="24"/>
          <w:szCs w:val="24"/>
          <w:u w:val="single"/>
          <w:lang w:val="bg-BG"/>
        </w:rPr>
        <w:t>-</w:t>
      </w:r>
      <w:r w:rsidRPr="00B2380B">
        <w:rPr>
          <w:rFonts w:ascii="Times New Roman" w:hAnsi="Times New Roman"/>
          <w:color w:val="000000"/>
          <w:spacing w:val="24"/>
          <w:sz w:val="24"/>
          <w:szCs w:val="24"/>
          <w:u w:val="single"/>
          <w:lang w:val="it-IT"/>
        </w:rPr>
        <w:t>Q</w:t>
      </w:r>
      <w:r w:rsidRPr="00B2380B">
        <w:rPr>
          <w:rFonts w:ascii="Times New Roman" w:hAnsi="Times New Roman"/>
          <w:color w:val="000000"/>
          <w:spacing w:val="18"/>
          <w:sz w:val="24"/>
          <w:szCs w:val="24"/>
          <w:u w:val="single"/>
          <w:lang w:val="it-IT"/>
        </w:rPr>
        <w:t>max</w:t>
      </w:r>
      <w:r w:rsidRPr="00B2380B">
        <w:rPr>
          <w:rFonts w:ascii="Times New Roman" w:hAnsi="Times New Roman"/>
          <w:color w:val="000000"/>
          <w:spacing w:val="24"/>
          <w:sz w:val="24"/>
          <w:szCs w:val="24"/>
          <w:u w:val="single"/>
          <w:lang w:val="bg-BG"/>
        </w:rPr>
        <w:t>27</w:t>
      </w:r>
      <w:r w:rsidRPr="00B2380B">
        <w:rPr>
          <w:rFonts w:ascii="Times New Roman" w:hAnsi="Times New Roman"/>
          <w:color w:val="000000"/>
          <w:spacing w:val="24"/>
          <w:sz w:val="24"/>
          <w:szCs w:val="24"/>
          <w:u w:val="single"/>
          <w:lang w:val="it-IT"/>
        </w:rPr>
        <w:t>kW</w:t>
      </w:r>
      <w:r w:rsidRPr="00B2380B">
        <w:rPr>
          <w:rFonts w:ascii="Times New Roman" w:hAnsi="Times New Roman"/>
          <w:color w:val="000000"/>
          <w:spacing w:val="24"/>
          <w:sz w:val="24"/>
          <w:szCs w:val="24"/>
          <w:u w:val="single"/>
          <w:lang w:val="bg-BG"/>
        </w:rPr>
        <w:t>-2бр.,</w:t>
      </w:r>
    </w:p>
    <w:p w:rsidR="00F1492F" w:rsidRPr="00B2380B" w:rsidRDefault="00F1492F" w:rsidP="008E3704">
      <w:pPr>
        <w:pStyle w:val="ListParagraph"/>
        <w:widowControl w:val="0"/>
        <w:numPr>
          <w:ilvl w:val="0"/>
          <w:numId w:val="25"/>
        </w:numPr>
        <w:shd w:val="clear" w:color="auto" w:fill="FFFFFF"/>
        <w:tabs>
          <w:tab w:val="left" w:pos="720"/>
        </w:tabs>
        <w:autoSpaceDE w:val="0"/>
        <w:autoSpaceDN w:val="0"/>
        <w:adjustRightInd w:val="0"/>
        <w:spacing w:line="252" w:lineRule="exact"/>
        <w:rPr>
          <w:rFonts w:ascii="Times New Roman" w:hAnsi="Times New Roman"/>
          <w:color w:val="000000"/>
          <w:sz w:val="24"/>
          <w:szCs w:val="24"/>
          <w:u w:val="single"/>
          <w:lang w:val="bg-BG"/>
        </w:rPr>
      </w:pPr>
      <w:r w:rsidRPr="00B2380B">
        <w:rPr>
          <w:rFonts w:ascii="Times New Roman" w:hAnsi="Times New Roman"/>
          <w:color w:val="000000"/>
          <w:sz w:val="24"/>
          <w:szCs w:val="24"/>
          <w:u w:val="single"/>
          <w:lang w:val="bg-BG"/>
        </w:rPr>
        <w:t>помещение №4 ще се монтира Тръбен инфрачервен излъч-вател "Е</w:t>
      </w:r>
      <w:r w:rsidRPr="00B2380B">
        <w:rPr>
          <w:rFonts w:ascii="Times New Roman" w:hAnsi="Times New Roman"/>
          <w:color w:val="000000"/>
          <w:spacing w:val="-1"/>
          <w:sz w:val="24"/>
          <w:szCs w:val="24"/>
          <w:u w:val="single"/>
          <w:lang w:val="it-IT"/>
        </w:rPr>
        <w:t>URAD</w:t>
      </w:r>
      <w:r w:rsidRPr="00B2380B">
        <w:rPr>
          <w:rFonts w:ascii="Times New Roman" w:hAnsi="Times New Roman"/>
          <w:color w:val="000000"/>
          <w:sz w:val="24"/>
          <w:szCs w:val="24"/>
          <w:u w:val="single"/>
          <w:lang w:val="bg-BG"/>
        </w:rPr>
        <w:t xml:space="preserve"> " М</w:t>
      </w:r>
      <w:r w:rsidRPr="00B2380B">
        <w:rPr>
          <w:rFonts w:ascii="Times New Roman" w:hAnsi="Times New Roman"/>
          <w:color w:val="000000"/>
          <w:sz w:val="24"/>
          <w:szCs w:val="24"/>
          <w:u w:val="single"/>
          <w:lang w:val="it-IT"/>
        </w:rPr>
        <w:t>S</w:t>
      </w:r>
      <w:r w:rsidRPr="00B2380B">
        <w:rPr>
          <w:rFonts w:ascii="Times New Roman" w:hAnsi="Times New Roman"/>
          <w:color w:val="000000"/>
          <w:sz w:val="24"/>
          <w:szCs w:val="24"/>
          <w:u w:val="single"/>
          <w:lang w:val="bg-BG"/>
        </w:rPr>
        <w:t xml:space="preserve">М 12 </w:t>
      </w:r>
      <w:r w:rsidRPr="00B2380B">
        <w:rPr>
          <w:rFonts w:ascii="Times New Roman" w:hAnsi="Times New Roman"/>
          <w:color w:val="000000"/>
          <w:sz w:val="24"/>
          <w:szCs w:val="24"/>
          <w:u w:val="single"/>
        </w:rPr>
        <w:t>L</w:t>
      </w:r>
      <w:r w:rsidRPr="00B2380B">
        <w:rPr>
          <w:rFonts w:ascii="Times New Roman" w:hAnsi="Times New Roman"/>
          <w:color w:val="000000"/>
          <w:sz w:val="24"/>
          <w:szCs w:val="24"/>
          <w:u w:val="single"/>
          <w:lang w:val="bg-BG"/>
        </w:rPr>
        <w:t xml:space="preserve"> </w:t>
      </w:r>
      <w:r w:rsidRPr="00B2380B">
        <w:rPr>
          <w:rFonts w:ascii="Times New Roman" w:hAnsi="Times New Roman"/>
          <w:color w:val="000000"/>
          <w:spacing w:val="24"/>
          <w:sz w:val="24"/>
          <w:szCs w:val="24"/>
          <w:u w:val="single"/>
          <w:lang w:val="it-IT"/>
        </w:rPr>
        <w:t>Q</w:t>
      </w:r>
      <w:r w:rsidRPr="00B2380B">
        <w:rPr>
          <w:rFonts w:ascii="Times New Roman" w:hAnsi="Times New Roman"/>
          <w:color w:val="000000"/>
          <w:spacing w:val="18"/>
          <w:sz w:val="24"/>
          <w:szCs w:val="24"/>
          <w:u w:val="single"/>
          <w:lang w:val="it-IT"/>
        </w:rPr>
        <w:t>max</w:t>
      </w:r>
      <w:r w:rsidRPr="00B2380B">
        <w:rPr>
          <w:rFonts w:ascii="Times New Roman" w:hAnsi="Times New Roman"/>
          <w:color w:val="000000"/>
          <w:spacing w:val="24"/>
          <w:sz w:val="24"/>
          <w:szCs w:val="24"/>
          <w:u w:val="single"/>
          <w:lang w:val="bg-BG"/>
        </w:rPr>
        <w:t>27</w:t>
      </w:r>
      <w:r w:rsidRPr="00B2380B">
        <w:rPr>
          <w:rFonts w:ascii="Times New Roman" w:hAnsi="Times New Roman"/>
          <w:color w:val="000000"/>
          <w:spacing w:val="24"/>
          <w:sz w:val="24"/>
          <w:szCs w:val="24"/>
          <w:u w:val="single"/>
          <w:lang w:val="it-IT"/>
        </w:rPr>
        <w:t>kW</w:t>
      </w:r>
      <w:r w:rsidRPr="00B2380B">
        <w:rPr>
          <w:rFonts w:ascii="Times New Roman" w:hAnsi="Times New Roman"/>
          <w:color w:val="000000"/>
          <w:sz w:val="24"/>
          <w:szCs w:val="24"/>
          <w:u w:val="single"/>
          <w:lang w:val="bg-BG"/>
        </w:rPr>
        <w:t xml:space="preserve"> - 2бр. , Горелка газова -Weishaupt </w:t>
      </w:r>
      <w:r w:rsidRPr="00B2380B">
        <w:rPr>
          <w:rFonts w:ascii="Times New Roman" w:hAnsi="Times New Roman"/>
          <w:color w:val="000000"/>
          <w:sz w:val="24"/>
          <w:szCs w:val="24"/>
          <w:u w:val="single"/>
          <w:lang w:val="it-IT"/>
        </w:rPr>
        <w:t>WG</w:t>
      </w:r>
      <w:r w:rsidRPr="00B2380B">
        <w:rPr>
          <w:rFonts w:ascii="Times New Roman" w:hAnsi="Times New Roman"/>
          <w:color w:val="000000"/>
          <w:sz w:val="24"/>
          <w:szCs w:val="24"/>
          <w:u w:val="single"/>
          <w:lang w:val="bg-BG"/>
        </w:rPr>
        <w:t>5</w:t>
      </w:r>
      <w:r w:rsidRPr="00B2380B">
        <w:rPr>
          <w:rFonts w:ascii="Times New Roman" w:hAnsi="Times New Roman"/>
          <w:color w:val="000000"/>
          <w:sz w:val="24"/>
          <w:szCs w:val="24"/>
          <w:u w:val="single"/>
          <w:lang w:val="it-IT"/>
        </w:rPr>
        <w:t>F</w:t>
      </w:r>
      <w:r w:rsidRPr="00B2380B">
        <w:rPr>
          <w:rFonts w:ascii="Times New Roman" w:hAnsi="Times New Roman"/>
          <w:color w:val="000000"/>
          <w:sz w:val="24"/>
          <w:szCs w:val="24"/>
          <w:u w:val="single"/>
          <w:lang w:val="bg-BG"/>
        </w:rPr>
        <w:t>/1-</w:t>
      </w:r>
      <w:r w:rsidRPr="00B2380B">
        <w:rPr>
          <w:rFonts w:ascii="Times New Roman" w:hAnsi="Times New Roman"/>
          <w:color w:val="000000"/>
          <w:sz w:val="24"/>
          <w:szCs w:val="24"/>
          <w:u w:val="single"/>
          <w:lang w:val="it-IT"/>
        </w:rPr>
        <w:t>A</w:t>
      </w:r>
      <w:r w:rsidRPr="00B2380B">
        <w:rPr>
          <w:rFonts w:ascii="Times New Roman" w:hAnsi="Times New Roman"/>
          <w:color w:val="000000"/>
          <w:sz w:val="24"/>
          <w:szCs w:val="24"/>
          <w:u w:val="single"/>
          <w:lang w:val="bg-BG"/>
        </w:rPr>
        <w:t xml:space="preserve"> </w:t>
      </w:r>
      <w:r w:rsidRPr="00B2380B">
        <w:rPr>
          <w:rFonts w:ascii="Times New Roman" w:hAnsi="Times New Roman"/>
          <w:color w:val="000000"/>
          <w:sz w:val="24"/>
          <w:szCs w:val="24"/>
          <w:u w:val="single"/>
          <w:lang w:val="it-IT"/>
        </w:rPr>
        <w:t>LM</w:t>
      </w:r>
      <w:r w:rsidRPr="00B2380B">
        <w:rPr>
          <w:rFonts w:ascii="Times New Roman" w:hAnsi="Times New Roman"/>
          <w:color w:val="000000"/>
          <w:sz w:val="24"/>
          <w:szCs w:val="24"/>
          <w:u w:val="single"/>
          <w:lang w:val="bg-BG"/>
        </w:rPr>
        <w:t xml:space="preserve"> (12.5 – 50</w:t>
      </w:r>
      <w:r w:rsidRPr="00B2380B">
        <w:rPr>
          <w:rFonts w:ascii="Times New Roman" w:hAnsi="Times New Roman"/>
          <w:color w:val="000000"/>
          <w:sz w:val="24"/>
          <w:szCs w:val="24"/>
          <w:u w:val="single"/>
          <w:lang w:val="it-IT"/>
        </w:rPr>
        <w:t>kW</w:t>
      </w:r>
      <w:r w:rsidRPr="00B2380B">
        <w:rPr>
          <w:rFonts w:ascii="Times New Roman" w:hAnsi="Times New Roman"/>
          <w:color w:val="000000"/>
          <w:sz w:val="24"/>
          <w:szCs w:val="24"/>
          <w:u w:val="single"/>
          <w:lang w:val="bg-BG"/>
        </w:rPr>
        <w:t xml:space="preserve">) - 1 бр. И </w:t>
      </w:r>
      <w:r w:rsidRPr="00B2380B">
        <w:rPr>
          <w:rFonts w:ascii="Times New Roman" w:hAnsi="Times New Roman"/>
          <w:color w:val="000000"/>
          <w:spacing w:val="-4"/>
          <w:sz w:val="24"/>
          <w:szCs w:val="24"/>
          <w:u w:val="single"/>
          <w:lang w:val="bg-BG"/>
        </w:rPr>
        <w:t xml:space="preserve">Горелка газова - </w:t>
      </w:r>
      <w:r w:rsidRPr="00B2380B">
        <w:rPr>
          <w:rFonts w:ascii="Times New Roman" w:hAnsi="Times New Roman"/>
          <w:color w:val="000000"/>
          <w:sz w:val="24"/>
          <w:szCs w:val="24"/>
          <w:u w:val="single"/>
          <w:lang w:val="bg-BG"/>
        </w:rPr>
        <w:t xml:space="preserve"> Weishaupt </w:t>
      </w:r>
      <w:r w:rsidRPr="00B2380B">
        <w:rPr>
          <w:rFonts w:ascii="Times New Roman" w:hAnsi="Times New Roman"/>
          <w:color w:val="000000"/>
          <w:sz w:val="24"/>
          <w:szCs w:val="24"/>
          <w:u w:val="single"/>
          <w:lang w:val="it-IT"/>
        </w:rPr>
        <w:t>WG</w:t>
      </w:r>
      <w:r w:rsidRPr="00B2380B">
        <w:rPr>
          <w:rFonts w:ascii="Times New Roman" w:hAnsi="Times New Roman"/>
          <w:color w:val="000000"/>
          <w:sz w:val="24"/>
          <w:szCs w:val="24"/>
          <w:u w:val="single"/>
          <w:lang w:val="bg-BG"/>
        </w:rPr>
        <w:t>40</w:t>
      </w:r>
      <w:r w:rsidRPr="00B2380B">
        <w:rPr>
          <w:rFonts w:ascii="Times New Roman" w:hAnsi="Times New Roman"/>
          <w:color w:val="000000"/>
          <w:sz w:val="24"/>
          <w:szCs w:val="24"/>
          <w:u w:val="single"/>
          <w:lang w:val="it-IT"/>
        </w:rPr>
        <w:t>F</w:t>
      </w:r>
      <w:r w:rsidRPr="00B2380B">
        <w:rPr>
          <w:rFonts w:ascii="Times New Roman" w:hAnsi="Times New Roman"/>
          <w:color w:val="000000"/>
          <w:sz w:val="24"/>
          <w:szCs w:val="24"/>
          <w:u w:val="single"/>
          <w:lang w:val="bg-BG"/>
        </w:rPr>
        <w:t>/1-</w:t>
      </w:r>
      <w:r w:rsidRPr="00B2380B">
        <w:rPr>
          <w:rFonts w:ascii="Times New Roman" w:hAnsi="Times New Roman"/>
          <w:color w:val="000000"/>
          <w:sz w:val="24"/>
          <w:szCs w:val="24"/>
          <w:u w:val="single"/>
          <w:lang w:val="it-IT"/>
        </w:rPr>
        <w:t>A</w:t>
      </w:r>
      <w:r w:rsidRPr="00B2380B">
        <w:rPr>
          <w:rFonts w:ascii="Times New Roman" w:hAnsi="Times New Roman"/>
          <w:color w:val="000000"/>
          <w:sz w:val="24"/>
          <w:szCs w:val="24"/>
          <w:u w:val="single"/>
          <w:lang w:val="bg-BG"/>
        </w:rPr>
        <w:t>-</w:t>
      </w:r>
      <w:r w:rsidRPr="00B2380B">
        <w:rPr>
          <w:rFonts w:ascii="Times New Roman" w:hAnsi="Times New Roman"/>
          <w:color w:val="000000"/>
          <w:sz w:val="24"/>
          <w:szCs w:val="24"/>
          <w:u w:val="single"/>
          <w:lang w:val="it-IT"/>
        </w:rPr>
        <w:t>ZM</w:t>
      </w:r>
      <w:r w:rsidRPr="00B2380B">
        <w:rPr>
          <w:rFonts w:ascii="Times New Roman" w:hAnsi="Times New Roman"/>
          <w:color w:val="000000"/>
          <w:sz w:val="24"/>
          <w:szCs w:val="24"/>
          <w:u w:val="single"/>
          <w:lang w:val="bg-BG"/>
        </w:rPr>
        <w:t xml:space="preserve">- </w:t>
      </w:r>
      <w:r w:rsidRPr="00B2380B">
        <w:rPr>
          <w:rFonts w:ascii="Times New Roman" w:hAnsi="Times New Roman"/>
          <w:color w:val="000000"/>
          <w:sz w:val="24"/>
          <w:szCs w:val="24"/>
          <w:u w:val="single"/>
          <w:lang w:val="it-IT"/>
        </w:rPr>
        <w:t>LM</w:t>
      </w:r>
      <w:r w:rsidRPr="00B2380B">
        <w:rPr>
          <w:rFonts w:ascii="Times New Roman" w:hAnsi="Times New Roman"/>
          <w:color w:val="000000"/>
          <w:sz w:val="24"/>
          <w:szCs w:val="24"/>
          <w:u w:val="single"/>
          <w:lang w:val="bg-BG"/>
        </w:rPr>
        <w:t xml:space="preserve"> (80 – 550</w:t>
      </w:r>
      <w:r w:rsidRPr="00B2380B">
        <w:rPr>
          <w:rFonts w:ascii="Times New Roman" w:hAnsi="Times New Roman"/>
          <w:color w:val="000000"/>
          <w:sz w:val="24"/>
          <w:szCs w:val="24"/>
          <w:u w:val="single"/>
          <w:lang w:val="it-IT"/>
        </w:rPr>
        <w:t>kW</w:t>
      </w:r>
      <w:r w:rsidRPr="00B2380B">
        <w:rPr>
          <w:rFonts w:ascii="Times New Roman" w:hAnsi="Times New Roman"/>
          <w:color w:val="000000"/>
          <w:spacing w:val="-4"/>
          <w:sz w:val="24"/>
          <w:szCs w:val="24"/>
          <w:u w:val="single"/>
          <w:lang w:val="bg-BG"/>
        </w:rPr>
        <w:t>) - 1 бр.</w:t>
      </w:r>
    </w:p>
    <w:p w:rsidR="00F1492F" w:rsidRPr="00D41526" w:rsidRDefault="00F1492F" w:rsidP="004506D5">
      <w:pPr>
        <w:widowControl w:val="0"/>
        <w:autoSpaceDE w:val="0"/>
        <w:autoSpaceDN w:val="0"/>
        <w:adjustRightInd w:val="0"/>
        <w:spacing w:after="0" w:line="240" w:lineRule="auto"/>
        <w:jc w:val="both"/>
        <w:rPr>
          <w:rFonts w:ascii="Courier New" w:hAnsi="Courier New" w:cs="Courier New"/>
          <w:sz w:val="20"/>
          <w:szCs w:val="20"/>
          <w:lang w:val="bg-BG" w:eastAsia="bg-BG"/>
        </w:rPr>
      </w:pPr>
    </w:p>
    <w:p w:rsidR="00F1492F" w:rsidRDefault="00F1492F" w:rsidP="00D41526">
      <w:pPr>
        <w:widowControl w:val="0"/>
        <w:autoSpaceDE w:val="0"/>
        <w:autoSpaceDN w:val="0"/>
        <w:adjustRightInd w:val="0"/>
        <w:spacing w:after="0" w:line="240" w:lineRule="auto"/>
        <w:ind w:firstLine="850"/>
        <w:jc w:val="both"/>
        <w:rPr>
          <w:rFonts w:ascii="Courier New" w:hAnsi="Courier New" w:cs="Courier New"/>
          <w:sz w:val="20"/>
          <w:szCs w:val="20"/>
          <w:lang w:val="bg-BG" w:eastAsia="bg-BG"/>
        </w:rPr>
      </w:pPr>
      <w:r w:rsidRPr="00D41526">
        <w:rPr>
          <w:rFonts w:ascii="Courier New" w:hAnsi="Courier New" w:cs="Courier New"/>
          <w:sz w:val="20"/>
          <w:szCs w:val="20"/>
          <w:lang w:val="bg-BG" w:eastAsia="bg-BG"/>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rsidR="00F1492F" w:rsidRPr="006F1BEB" w:rsidRDefault="00F1492F" w:rsidP="008E07C8">
      <w:pPr>
        <w:autoSpaceDE w:val="0"/>
        <w:autoSpaceDN w:val="0"/>
        <w:adjustRightInd w:val="0"/>
        <w:spacing w:after="0" w:line="240" w:lineRule="auto"/>
        <w:jc w:val="both"/>
        <w:rPr>
          <w:rFonts w:ascii="TT38o00" w:hAnsi="TT38o00" w:cs="TT38o00"/>
          <w:sz w:val="24"/>
          <w:szCs w:val="24"/>
          <w:u w:val="single"/>
          <w:lang w:val="bg-BG"/>
        </w:rPr>
      </w:pPr>
      <w:r w:rsidRPr="0057511E">
        <w:rPr>
          <w:rFonts w:ascii="Times New Roman" w:hAnsi="Times New Roman"/>
          <w:sz w:val="24"/>
          <w:szCs w:val="24"/>
          <w:u w:val="single"/>
          <w:lang w:val="bg-BG"/>
        </w:rPr>
        <w:t xml:space="preserve">По време на строителството не се налага голяма консумация на вода. </w:t>
      </w:r>
      <w:r>
        <w:rPr>
          <w:rFonts w:ascii="Times New Roman" w:hAnsi="Times New Roman"/>
          <w:sz w:val="24"/>
          <w:szCs w:val="24"/>
          <w:u w:val="single"/>
          <w:lang w:val="bg-BG"/>
        </w:rPr>
        <w:t>Електрое</w:t>
      </w:r>
      <w:r w:rsidRPr="0057511E">
        <w:rPr>
          <w:rFonts w:ascii="Times New Roman" w:hAnsi="Times New Roman"/>
          <w:sz w:val="24"/>
          <w:szCs w:val="24"/>
          <w:u w:val="single"/>
          <w:lang w:val="bg-BG"/>
        </w:rPr>
        <w:t>нергийните нужди ще се покриват от</w:t>
      </w:r>
      <w:r>
        <w:rPr>
          <w:rFonts w:ascii="Times New Roman" w:hAnsi="Times New Roman"/>
          <w:sz w:val="24"/>
          <w:szCs w:val="24"/>
          <w:u w:val="single"/>
          <w:lang w:val="bg-BG"/>
        </w:rPr>
        <w:t xml:space="preserve"> съществуващо ел захранване. </w:t>
      </w:r>
      <w:r w:rsidRPr="006F1BEB">
        <w:rPr>
          <w:rFonts w:ascii="TT38o00" w:hAnsi="TT38o00" w:cs="TT38o00"/>
          <w:sz w:val="24"/>
          <w:szCs w:val="24"/>
          <w:u w:val="single"/>
          <w:lang w:val="bg-BG"/>
        </w:rPr>
        <w:t>За изграждането и функционирането на обекта не са необходими други природни</w:t>
      </w:r>
      <w:r>
        <w:rPr>
          <w:rFonts w:ascii="TT38o00" w:hAnsi="TT38o00" w:cs="TT38o00"/>
          <w:sz w:val="24"/>
          <w:szCs w:val="24"/>
          <w:u w:val="single"/>
          <w:lang w:val="bg-BG"/>
        </w:rPr>
        <w:t xml:space="preserve"> ресурси</w:t>
      </w:r>
      <w:r w:rsidRPr="006F1BEB">
        <w:rPr>
          <w:rFonts w:ascii="Times New Roman" w:hAnsi="Times New Roman"/>
          <w:sz w:val="24"/>
          <w:szCs w:val="24"/>
          <w:u w:val="single"/>
          <w:lang w:val="bg-BG"/>
        </w:rPr>
        <w:t>.</w:t>
      </w:r>
    </w:p>
    <w:p w:rsidR="00F1492F" w:rsidRDefault="00F1492F" w:rsidP="00D41526">
      <w:pPr>
        <w:widowControl w:val="0"/>
        <w:autoSpaceDE w:val="0"/>
        <w:autoSpaceDN w:val="0"/>
        <w:adjustRightInd w:val="0"/>
        <w:spacing w:after="0" w:line="240" w:lineRule="auto"/>
        <w:ind w:firstLine="850"/>
        <w:jc w:val="both"/>
        <w:rPr>
          <w:rFonts w:ascii="Courier New" w:hAnsi="Courier New" w:cs="Courier New"/>
          <w:sz w:val="20"/>
          <w:szCs w:val="20"/>
          <w:lang w:val="bg-BG" w:eastAsia="bg-BG"/>
        </w:rPr>
      </w:pPr>
      <w:r w:rsidRPr="00D41526">
        <w:rPr>
          <w:rFonts w:ascii="Courier New" w:hAnsi="Courier New" w:cs="Courier New"/>
          <w:sz w:val="20"/>
          <w:szCs w:val="20"/>
          <w:lang w:val="bg-BG" w:eastAsia="bg-BG"/>
        </w:rPr>
        <w:t>г) генериране на отпадъци - видове, количества и начин на третиране, и отпадъчни води;</w:t>
      </w:r>
    </w:p>
    <w:p w:rsidR="00F1492F" w:rsidRPr="00291691" w:rsidRDefault="00F1492F" w:rsidP="00291691">
      <w:pPr>
        <w:pStyle w:val="NoSpacing"/>
        <w:rPr>
          <w:rFonts w:ascii="Times New Roman" w:hAnsi="Times New Roman"/>
          <w:sz w:val="24"/>
          <w:szCs w:val="24"/>
          <w:u w:val="single"/>
          <w:lang w:val="bg-BG"/>
        </w:rPr>
      </w:pPr>
      <w:r w:rsidRPr="00291691">
        <w:rPr>
          <w:rFonts w:ascii="Times New Roman" w:hAnsi="Times New Roman"/>
          <w:sz w:val="24"/>
          <w:szCs w:val="24"/>
          <w:u w:val="single"/>
          <w:lang w:val="bg-BG"/>
        </w:rPr>
        <w:t>По време на строителството, ще се спазват изискванията на</w:t>
      </w:r>
      <w:r>
        <w:rPr>
          <w:rFonts w:ascii="Times New Roman" w:hAnsi="Times New Roman"/>
          <w:sz w:val="24"/>
          <w:szCs w:val="24"/>
          <w:u w:val="single"/>
          <w:lang w:val="bg-BG"/>
        </w:rPr>
        <w:t>:</w:t>
      </w:r>
    </w:p>
    <w:p w:rsidR="00F1492F" w:rsidRPr="00291691" w:rsidRDefault="00F1492F" w:rsidP="00291691">
      <w:pPr>
        <w:pStyle w:val="NoSpacing"/>
        <w:numPr>
          <w:ilvl w:val="0"/>
          <w:numId w:val="11"/>
        </w:numPr>
        <w:rPr>
          <w:rFonts w:ascii="Times New Roman" w:hAnsi="Times New Roman"/>
          <w:sz w:val="24"/>
          <w:szCs w:val="24"/>
          <w:u w:val="single"/>
          <w:lang w:val="bg-BG"/>
        </w:rPr>
      </w:pPr>
      <w:r w:rsidRPr="00291691">
        <w:rPr>
          <w:rFonts w:ascii="Times New Roman" w:hAnsi="Times New Roman"/>
          <w:spacing w:val="4"/>
          <w:sz w:val="24"/>
          <w:szCs w:val="24"/>
          <w:u w:val="single"/>
          <w:lang w:val="bg-BG"/>
        </w:rPr>
        <w:t>ЗАКОН за управление на отпадъците / Обн., ДВ, бр. 53 от 13.07.2012 г., в сила от</w:t>
      </w:r>
      <w:r w:rsidRPr="00291691">
        <w:rPr>
          <w:rFonts w:ascii="Times New Roman" w:hAnsi="Times New Roman"/>
          <w:spacing w:val="4"/>
          <w:sz w:val="24"/>
          <w:szCs w:val="24"/>
          <w:u w:val="single"/>
          <w:lang w:val="bg-BG"/>
        </w:rPr>
        <w:br/>
      </w:r>
      <w:r w:rsidRPr="00291691">
        <w:rPr>
          <w:rFonts w:ascii="Times New Roman" w:hAnsi="Times New Roman"/>
          <w:sz w:val="24"/>
          <w:szCs w:val="24"/>
          <w:u w:val="single"/>
          <w:lang w:val="bg-BG"/>
        </w:rPr>
        <w:t>13.07.2012 г., изм., бр. 66 от 26.07.2013 г., в сила от 26.07.2013 г.</w:t>
      </w:r>
    </w:p>
    <w:p w:rsidR="00F1492F" w:rsidRPr="00291691" w:rsidRDefault="00F1492F" w:rsidP="00291691">
      <w:pPr>
        <w:pStyle w:val="NoSpacing"/>
        <w:numPr>
          <w:ilvl w:val="0"/>
          <w:numId w:val="11"/>
        </w:numPr>
        <w:rPr>
          <w:rFonts w:ascii="Times New Roman" w:hAnsi="Times New Roman"/>
          <w:sz w:val="24"/>
          <w:szCs w:val="24"/>
          <w:u w:val="single"/>
        </w:rPr>
      </w:pPr>
      <w:r w:rsidRPr="00291691">
        <w:rPr>
          <w:rFonts w:ascii="Times New Roman" w:hAnsi="Times New Roman"/>
          <w:spacing w:val="1"/>
          <w:sz w:val="24"/>
          <w:szCs w:val="24"/>
          <w:u w:val="single"/>
          <w:lang w:val="bg-BG"/>
        </w:rPr>
        <w:t xml:space="preserve">ЗАКОН  ЗА УСТРОЙСТВО  НА  ТЕРИТОРИЯТА  / последно  изм.  </w:t>
      </w:r>
      <w:proofErr w:type="gramStart"/>
      <w:r w:rsidRPr="00291691">
        <w:rPr>
          <w:rFonts w:ascii="Times New Roman" w:hAnsi="Times New Roman"/>
          <w:spacing w:val="1"/>
          <w:sz w:val="24"/>
          <w:szCs w:val="24"/>
          <w:u w:val="single"/>
        </w:rPr>
        <w:t>и  доп</w:t>
      </w:r>
      <w:proofErr w:type="gramEnd"/>
      <w:r w:rsidRPr="00291691">
        <w:rPr>
          <w:rFonts w:ascii="Times New Roman" w:hAnsi="Times New Roman"/>
          <w:spacing w:val="1"/>
          <w:sz w:val="24"/>
          <w:szCs w:val="24"/>
          <w:u w:val="single"/>
        </w:rPr>
        <w:t xml:space="preserve">.  </w:t>
      </w:r>
      <w:proofErr w:type="gramStart"/>
      <w:r w:rsidRPr="00291691">
        <w:rPr>
          <w:rFonts w:ascii="Times New Roman" w:hAnsi="Times New Roman"/>
          <w:spacing w:val="1"/>
          <w:sz w:val="24"/>
          <w:szCs w:val="24"/>
          <w:u w:val="single"/>
        </w:rPr>
        <w:t>ДВ  51</w:t>
      </w:r>
      <w:proofErr w:type="gramEnd"/>
      <w:r w:rsidRPr="00291691">
        <w:rPr>
          <w:rFonts w:ascii="Times New Roman" w:hAnsi="Times New Roman"/>
          <w:spacing w:val="1"/>
          <w:sz w:val="24"/>
          <w:szCs w:val="24"/>
          <w:u w:val="single"/>
        </w:rPr>
        <w:br/>
      </w:r>
      <w:r w:rsidRPr="00291691">
        <w:rPr>
          <w:rFonts w:ascii="Times New Roman" w:hAnsi="Times New Roman"/>
          <w:spacing w:val="-6"/>
          <w:sz w:val="24"/>
          <w:szCs w:val="24"/>
          <w:u w:val="single"/>
        </w:rPr>
        <w:t>/10.07.201бг.</w:t>
      </w:r>
    </w:p>
    <w:p w:rsidR="00F1492F" w:rsidRPr="00777CD5" w:rsidRDefault="00F1492F" w:rsidP="00291691">
      <w:pPr>
        <w:pStyle w:val="NoSpacing"/>
        <w:numPr>
          <w:ilvl w:val="0"/>
          <w:numId w:val="11"/>
        </w:numPr>
        <w:rPr>
          <w:rFonts w:ascii="Times New Roman" w:hAnsi="Times New Roman"/>
          <w:sz w:val="24"/>
          <w:szCs w:val="24"/>
          <w:u w:val="single"/>
          <w:lang w:val="ru-RU"/>
        </w:rPr>
      </w:pPr>
      <w:r w:rsidRPr="00777CD5">
        <w:rPr>
          <w:rFonts w:ascii="Times New Roman" w:hAnsi="Times New Roman"/>
          <w:spacing w:val="5"/>
          <w:sz w:val="24"/>
          <w:szCs w:val="24"/>
          <w:u w:val="single"/>
          <w:lang w:val="ru-RU"/>
        </w:rPr>
        <w:t>НАРЕДБА за управление на строителните отпадъци и за влагане на рециклирани</w:t>
      </w:r>
      <w:r w:rsidRPr="00777CD5">
        <w:rPr>
          <w:rFonts w:ascii="Times New Roman" w:hAnsi="Times New Roman"/>
          <w:spacing w:val="5"/>
          <w:sz w:val="24"/>
          <w:szCs w:val="24"/>
          <w:u w:val="single"/>
          <w:lang w:val="ru-RU"/>
        </w:rPr>
        <w:br/>
      </w:r>
      <w:r w:rsidRPr="00777CD5">
        <w:rPr>
          <w:rFonts w:ascii="Times New Roman" w:hAnsi="Times New Roman"/>
          <w:sz w:val="24"/>
          <w:szCs w:val="24"/>
          <w:u w:val="single"/>
          <w:lang w:val="ru-RU"/>
        </w:rPr>
        <w:t>строителни материали /обн., ДВ, бр. 89 от 13.1 1.2012 г., в сила от 13.1 1.2012 г.</w:t>
      </w:r>
    </w:p>
    <w:p w:rsidR="00F1492F" w:rsidRPr="00777CD5" w:rsidRDefault="00F1492F" w:rsidP="00291691">
      <w:pPr>
        <w:pStyle w:val="NoSpacing"/>
        <w:numPr>
          <w:ilvl w:val="0"/>
          <w:numId w:val="11"/>
        </w:numPr>
        <w:rPr>
          <w:rFonts w:ascii="Times New Roman" w:hAnsi="Times New Roman"/>
          <w:sz w:val="24"/>
          <w:szCs w:val="24"/>
          <w:u w:val="single"/>
          <w:lang w:val="ru-RU"/>
        </w:rPr>
      </w:pPr>
      <w:r w:rsidRPr="00777CD5">
        <w:rPr>
          <w:rFonts w:ascii="Times New Roman" w:hAnsi="Times New Roman"/>
          <w:sz w:val="24"/>
          <w:szCs w:val="24"/>
          <w:u w:val="single"/>
          <w:lang w:val="ru-RU"/>
        </w:rPr>
        <w:t>НАРЕДБА № 2 от 23.07.2014 г. за класификация на отпадъците</w:t>
      </w:r>
    </w:p>
    <w:p w:rsidR="00F1492F" w:rsidRPr="00777CD5" w:rsidRDefault="00F1492F" w:rsidP="00291691">
      <w:pPr>
        <w:pStyle w:val="NoSpacing"/>
        <w:rPr>
          <w:rFonts w:ascii="Times New Roman" w:hAnsi="Times New Roman"/>
          <w:sz w:val="24"/>
          <w:szCs w:val="24"/>
          <w:u w:val="single"/>
          <w:lang w:val="ru-RU"/>
        </w:rPr>
      </w:pPr>
      <w:r w:rsidRPr="00777CD5">
        <w:rPr>
          <w:rFonts w:ascii="Times New Roman" w:hAnsi="Times New Roman"/>
          <w:sz w:val="24"/>
          <w:szCs w:val="24"/>
          <w:u w:val="single"/>
          <w:lang w:val="ru-RU"/>
        </w:rPr>
        <w:t xml:space="preserve">Площадката ще бъде оградена и обозначена и няма да бъде източник на значими емисии </w:t>
      </w:r>
      <w:r w:rsidRPr="00777CD5">
        <w:rPr>
          <w:rFonts w:ascii="Times New Roman" w:hAnsi="Times New Roman"/>
          <w:spacing w:val="-2"/>
          <w:sz w:val="24"/>
          <w:szCs w:val="24"/>
          <w:u w:val="single"/>
          <w:lang w:val="ru-RU"/>
        </w:rPr>
        <w:t xml:space="preserve">във въздуха и водите. Предвижда се доставка и монтаж на нов подземен резервоар за </w:t>
      </w:r>
      <w:r w:rsidRPr="00777CD5">
        <w:rPr>
          <w:rFonts w:ascii="Times New Roman" w:hAnsi="Times New Roman"/>
          <w:sz w:val="24"/>
          <w:szCs w:val="24"/>
          <w:u w:val="single"/>
          <w:lang w:val="ru-RU"/>
        </w:rPr>
        <w:t>пропанбутан, съгласно нормативните изисквания.</w:t>
      </w:r>
    </w:p>
    <w:p w:rsidR="00F1492F" w:rsidRPr="00777CD5" w:rsidRDefault="00F1492F" w:rsidP="00291691">
      <w:pPr>
        <w:pStyle w:val="NoSpacing"/>
        <w:rPr>
          <w:rFonts w:ascii="Times New Roman" w:hAnsi="Times New Roman"/>
          <w:sz w:val="24"/>
          <w:szCs w:val="24"/>
          <w:u w:val="single"/>
          <w:lang w:val="ru-RU"/>
        </w:rPr>
      </w:pPr>
      <w:r w:rsidRPr="00777CD5">
        <w:rPr>
          <w:rFonts w:ascii="Times New Roman" w:hAnsi="Times New Roman"/>
          <w:sz w:val="24"/>
          <w:szCs w:val="24"/>
          <w:u w:val="single"/>
          <w:lang w:val="ru-RU"/>
        </w:rPr>
        <w:t>Не се предвижда генериране и складиране на опасни отпадъци.</w:t>
      </w:r>
    </w:p>
    <w:p w:rsidR="00F1492F" w:rsidRPr="00565174" w:rsidRDefault="00F1492F" w:rsidP="00565174">
      <w:pPr>
        <w:pStyle w:val="NoSpacing"/>
        <w:rPr>
          <w:rFonts w:ascii="Times New Roman" w:hAnsi="Times New Roman"/>
          <w:sz w:val="24"/>
          <w:szCs w:val="24"/>
          <w:u w:val="single"/>
          <w:lang w:val="bg-BG"/>
        </w:rPr>
      </w:pPr>
      <w:r w:rsidRPr="00777CD5">
        <w:rPr>
          <w:rFonts w:ascii="Times New Roman" w:hAnsi="Times New Roman"/>
          <w:sz w:val="24"/>
          <w:szCs w:val="24"/>
          <w:u w:val="single"/>
          <w:lang w:val="ru-RU"/>
        </w:rPr>
        <w:t>Създадените по време на строителството отпадъци  ще се оползотворят в обратни насипи.</w:t>
      </w:r>
    </w:p>
    <w:p w:rsidR="00F1492F" w:rsidRDefault="00F1492F" w:rsidP="00D41526">
      <w:pPr>
        <w:widowControl w:val="0"/>
        <w:autoSpaceDE w:val="0"/>
        <w:autoSpaceDN w:val="0"/>
        <w:adjustRightInd w:val="0"/>
        <w:spacing w:after="0" w:line="240" w:lineRule="auto"/>
        <w:ind w:firstLine="850"/>
        <w:jc w:val="both"/>
        <w:rPr>
          <w:rFonts w:ascii="Courier New" w:hAnsi="Courier New" w:cs="Courier New"/>
          <w:sz w:val="20"/>
          <w:szCs w:val="20"/>
          <w:lang w:val="bg-BG" w:eastAsia="bg-BG"/>
        </w:rPr>
      </w:pPr>
      <w:r w:rsidRPr="00D41526">
        <w:rPr>
          <w:rFonts w:ascii="Courier New" w:hAnsi="Courier New" w:cs="Courier New"/>
          <w:sz w:val="20"/>
          <w:szCs w:val="20"/>
          <w:lang w:val="bg-BG" w:eastAsia="bg-BG"/>
        </w:rPr>
        <w:t>д) замърсяване и вредно въздействие; дискомфорт на околната среда;</w:t>
      </w:r>
    </w:p>
    <w:p w:rsidR="00F1492F" w:rsidRPr="00565174" w:rsidRDefault="00F1492F" w:rsidP="00565174">
      <w:pPr>
        <w:pStyle w:val="NoSpacing"/>
        <w:rPr>
          <w:rFonts w:ascii="Times New Roman" w:hAnsi="Times New Roman"/>
          <w:sz w:val="24"/>
          <w:szCs w:val="24"/>
          <w:u w:val="single"/>
          <w:lang w:val="bg-BG"/>
        </w:rPr>
      </w:pPr>
      <w:r>
        <w:rPr>
          <w:rFonts w:ascii="Times New Roman" w:hAnsi="Times New Roman"/>
          <w:sz w:val="24"/>
          <w:szCs w:val="24"/>
          <w:u w:val="single"/>
          <w:lang w:val="bg-BG"/>
        </w:rPr>
        <w:t>При реализацията на инвестиционното предложение, не се очаква замърсяване и създаване на дискомфорт на околната среда</w:t>
      </w:r>
      <w:r w:rsidRPr="00565174">
        <w:rPr>
          <w:rFonts w:ascii="Times New Roman" w:hAnsi="Times New Roman"/>
          <w:sz w:val="24"/>
          <w:szCs w:val="24"/>
          <w:u w:val="single"/>
          <w:lang w:val="bg-BG"/>
        </w:rPr>
        <w:t>.</w:t>
      </w:r>
    </w:p>
    <w:p w:rsidR="00F1492F" w:rsidRPr="00D41526" w:rsidRDefault="00F1492F" w:rsidP="00D41526">
      <w:pPr>
        <w:widowControl w:val="0"/>
        <w:autoSpaceDE w:val="0"/>
        <w:autoSpaceDN w:val="0"/>
        <w:adjustRightInd w:val="0"/>
        <w:spacing w:after="0" w:line="240" w:lineRule="auto"/>
        <w:ind w:firstLine="850"/>
        <w:jc w:val="both"/>
        <w:rPr>
          <w:rFonts w:ascii="Courier New" w:hAnsi="Courier New" w:cs="Courier New"/>
          <w:sz w:val="20"/>
          <w:szCs w:val="20"/>
          <w:lang w:val="bg-BG" w:eastAsia="bg-BG"/>
        </w:rPr>
      </w:pPr>
    </w:p>
    <w:p w:rsidR="00F1492F" w:rsidRDefault="00F1492F" w:rsidP="00D41526">
      <w:pPr>
        <w:widowControl w:val="0"/>
        <w:autoSpaceDE w:val="0"/>
        <w:autoSpaceDN w:val="0"/>
        <w:adjustRightInd w:val="0"/>
        <w:spacing w:after="0" w:line="240" w:lineRule="auto"/>
        <w:ind w:firstLine="850"/>
        <w:jc w:val="both"/>
        <w:rPr>
          <w:rFonts w:ascii="Courier New" w:hAnsi="Courier New" w:cs="Courier New"/>
          <w:sz w:val="20"/>
          <w:szCs w:val="20"/>
          <w:lang w:val="bg-BG" w:eastAsia="bg-BG"/>
        </w:rPr>
      </w:pPr>
      <w:r w:rsidRPr="00D41526">
        <w:rPr>
          <w:rFonts w:ascii="Courier New" w:hAnsi="Courier New" w:cs="Courier New"/>
          <w:sz w:val="20"/>
          <w:szCs w:val="20"/>
          <w:lang w:val="bg-BG" w:eastAsia="bg-BG"/>
        </w:rPr>
        <w:t>е) риск от големи аварии и/или бедствия, които са свързани с инвестиционното предложение;</w:t>
      </w:r>
    </w:p>
    <w:p w:rsidR="00F1492F" w:rsidRPr="00931869" w:rsidRDefault="00F1492F" w:rsidP="00931869">
      <w:pPr>
        <w:pStyle w:val="NoSpacing"/>
        <w:jc w:val="both"/>
        <w:rPr>
          <w:rFonts w:ascii="Times New Roman" w:hAnsi="Times New Roman"/>
          <w:sz w:val="24"/>
          <w:szCs w:val="24"/>
          <w:u w:val="single"/>
          <w:shd w:val="clear" w:color="auto" w:fill="FFFFFF"/>
          <w:lang w:val="bg-BG"/>
        </w:rPr>
      </w:pPr>
      <w:r w:rsidRPr="00931869">
        <w:rPr>
          <w:rFonts w:ascii="Times New Roman" w:hAnsi="Times New Roman"/>
          <w:sz w:val="24"/>
          <w:szCs w:val="24"/>
          <w:u w:val="single"/>
          <w:shd w:val="clear" w:color="auto" w:fill="FFFFFF"/>
          <w:lang w:val="bg-BG"/>
        </w:rPr>
        <w:t>Риск от аварии и инциденти има по време на строително</w:t>
      </w:r>
      <w:r>
        <w:rPr>
          <w:rFonts w:ascii="Times New Roman" w:hAnsi="Times New Roman"/>
          <w:sz w:val="24"/>
          <w:szCs w:val="24"/>
          <w:u w:val="single"/>
          <w:shd w:val="clear" w:color="auto" w:fill="FFFFFF"/>
          <w:lang w:val="bg-BG"/>
        </w:rPr>
        <w:t>-</w:t>
      </w:r>
      <w:r w:rsidRPr="00931869">
        <w:rPr>
          <w:rFonts w:ascii="Times New Roman" w:hAnsi="Times New Roman"/>
          <w:sz w:val="24"/>
          <w:szCs w:val="24"/>
          <w:u w:val="single"/>
          <w:shd w:val="clear" w:color="auto" w:fill="FFFFFF"/>
          <w:lang w:val="bg-BG"/>
        </w:rPr>
        <w:t>монтажните работи, като с цел намаляването им, до строителната площадка се допускат само лица, които имат необходимата квалификация и са предварително инструктирани относно работа при съответните условия.</w:t>
      </w:r>
      <w:r w:rsidRPr="00931869">
        <w:rPr>
          <w:rFonts w:ascii="Times New Roman" w:hAnsi="Times New Roman"/>
          <w:sz w:val="24"/>
          <w:szCs w:val="24"/>
          <w:u w:val="single"/>
          <w:shd w:val="clear" w:color="auto" w:fill="FFFFFF"/>
        </w:rPr>
        <w:t> </w:t>
      </w:r>
      <w:r w:rsidRPr="00931869">
        <w:rPr>
          <w:rFonts w:ascii="Times New Roman" w:hAnsi="Times New Roman"/>
          <w:sz w:val="24"/>
          <w:szCs w:val="24"/>
          <w:u w:val="single"/>
          <w:shd w:val="clear" w:color="auto" w:fill="FFFFFF"/>
          <w:lang w:val="bg-BG"/>
        </w:rPr>
        <w:t xml:space="preserve"> В работния</w:t>
      </w:r>
      <w:r>
        <w:rPr>
          <w:rFonts w:ascii="Times New Roman" w:hAnsi="Times New Roman"/>
          <w:sz w:val="24"/>
          <w:szCs w:val="24"/>
          <w:u w:val="single"/>
          <w:shd w:val="clear" w:color="auto" w:fill="FFFFFF"/>
          <w:lang w:val="bg-BG"/>
        </w:rPr>
        <w:t>т</w:t>
      </w:r>
      <w:r w:rsidRPr="00931869">
        <w:rPr>
          <w:rFonts w:ascii="Times New Roman" w:hAnsi="Times New Roman"/>
          <w:sz w:val="24"/>
          <w:szCs w:val="24"/>
          <w:u w:val="single"/>
          <w:shd w:val="clear" w:color="auto" w:fill="FFFFFF"/>
          <w:lang w:val="bg-BG"/>
        </w:rPr>
        <w:t xml:space="preserve"> проект се включват </w:t>
      </w:r>
      <w:r>
        <w:rPr>
          <w:rFonts w:ascii="Times New Roman" w:hAnsi="Times New Roman"/>
          <w:sz w:val="24"/>
          <w:szCs w:val="24"/>
          <w:u w:val="single"/>
          <w:shd w:val="clear" w:color="auto" w:fill="FFFFFF"/>
          <w:lang w:val="bg-BG"/>
        </w:rPr>
        <w:t>П</w:t>
      </w:r>
      <w:r w:rsidRPr="00931869">
        <w:rPr>
          <w:rFonts w:ascii="Times New Roman" w:hAnsi="Times New Roman"/>
          <w:sz w:val="24"/>
          <w:szCs w:val="24"/>
          <w:u w:val="single"/>
          <w:shd w:val="clear" w:color="auto" w:fill="FFFFFF"/>
          <w:lang w:val="bg-BG"/>
        </w:rPr>
        <w:t xml:space="preserve">лан за безопастност и здраве и инструкция за пожарна безопасност. Те следва да се спазват и за прилагането и спазването </w:t>
      </w:r>
      <w:r w:rsidRPr="00931869">
        <w:rPr>
          <w:rFonts w:ascii="Times New Roman" w:hAnsi="Times New Roman"/>
          <w:sz w:val="24"/>
          <w:szCs w:val="24"/>
          <w:u w:val="single"/>
          <w:shd w:val="clear" w:color="auto" w:fill="FFFFFF"/>
          <w:lang w:val="bg-BG"/>
        </w:rPr>
        <w:lastRenderedPageBreak/>
        <w:t>им съблюдава техническия ръководител на обекта. Строителната площадка се сигнализира и огражда с предпазни ограждения.</w:t>
      </w:r>
    </w:p>
    <w:p w:rsidR="00F1492F" w:rsidRPr="00B023AB" w:rsidRDefault="00F1492F" w:rsidP="00931869">
      <w:pPr>
        <w:pStyle w:val="NoSpacing"/>
        <w:jc w:val="both"/>
        <w:rPr>
          <w:rFonts w:ascii="Times New Roman" w:hAnsi="Times New Roman"/>
          <w:sz w:val="24"/>
          <w:szCs w:val="24"/>
          <w:u w:val="single"/>
          <w:lang w:val="bg-BG"/>
        </w:rPr>
      </w:pPr>
      <w:r>
        <w:rPr>
          <w:rFonts w:ascii="Times New Roman" w:hAnsi="Times New Roman"/>
          <w:sz w:val="24"/>
          <w:szCs w:val="24"/>
          <w:u w:val="single"/>
          <w:lang w:val="bg-BG"/>
        </w:rPr>
        <w:t xml:space="preserve">Максимално възможния обхват на въздействие върху околната среда и население на всеки един от възможните инциденти и сценариите за аварийна ситуация ще бъде предвиден и оценен в аварийния план на складовото стопанство, които Възложителя ще направи и утвърди след пускането в експлоатация на обекта . </w:t>
      </w:r>
    </w:p>
    <w:p w:rsidR="00F1492F" w:rsidRPr="00D41526" w:rsidRDefault="00F1492F" w:rsidP="00D41526">
      <w:pPr>
        <w:widowControl w:val="0"/>
        <w:autoSpaceDE w:val="0"/>
        <w:autoSpaceDN w:val="0"/>
        <w:adjustRightInd w:val="0"/>
        <w:spacing w:after="0" w:line="240" w:lineRule="auto"/>
        <w:ind w:firstLine="850"/>
        <w:jc w:val="both"/>
        <w:rPr>
          <w:rFonts w:ascii="Courier New" w:hAnsi="Courier New" w:cs="Courier New"/>
          <w:sz w:val="20"/>
          <w:szCs w:val="20"/>
          <w:lang w:val="bg-BG" w:eastAsia="bg-BG"/>
        </w:rPr>
      </w:pPr>
    </w:p>
    <w:p w:rsidR="00F1492F" w:rsidRDefault="00F1492F" w:rsidP="00D41526">
      <w:pPr>
        <w:widowControl w:val="0"/>
        <w:autoSpaceDE w:val="0"/>
        <w:autoSpaceDN w:val="0"/>
        <w:adjustRightInd w:val="0"/>
        <w:spacing w:after="0" w:line="240" w:lineRule="auto"/>
        <w:ind w:firstLine="850"/>
        <w:jc w:val="both"/>
        <w:rPr>
          <w:rFonts w:ascii="Courier New" w:hAnsi="Courier New" w:cs="Courier New"/>
          <w:sz w:val="20"/>
          <w:szCs w:val="20"/>
          <w:lang w:val="bg-BG" w:eastAsia="bg-BG"/>
        </w:rPr>
      </w:pPr>
      <w:r w:rsidRPr="00D41526">
        <w:rPr>
          <w:rFonts w:ascii="Courier New" w:hAnsi="Courier New" w:cs="Courier New"/>
          <w:sz w:val="20"/>
          <w:szCs w:val="20"/>
          <w:lang w:val="bg-BG" w:eastAsia="bg-BG"/>
        </w:rPr>
        <w:t xml:space="preserve">ж) рисковете за човешкото здраве поради неблагоприятно въздействие върху факторите на жизнената среда по смисъла на § 1, т. 12 от допълнителните разпоредби </w:t>
      </w:r>
    </w:p>
    <w:p w:rsidR="00F1492F" w:rsidRPr="004C1563" w:rsidRDefault="00F1492F" w:rsidP="00322850">
      <w:pPr>
        <w:widowControl w:val="0"/>
        <w:autoSpaceDE w:val="0"/>
        <w:autoSpaceDN w:val="0"/>
        <w:adjustRightInd w:val="0"/>
        <w:spacing w:after="0" w:line="240" w:lineRule="auto"/>
        <w:jc w:val="both"/>
        <w:rPr>
          <w:rFonts w:ascii="Times New Roman" w:hAnsi="Times New Roman"/>
          <w:sz w:val="24"/>
          <w:szCs w:val="24"/>
          <w:u w:val="single"/>
          <w:lang w:val="bg-BG"/>
        </w:rPr>
      </w:pPr>
      <w:r w:rsidRPr="004C1563">
        <w:rPr>
          <w:rFonts w:ascii="Times New Roman" w:hAnsi="Times New Roman"/>
          <w:sz w:val="24"/>
          <w:szCs w:val="24"/>
          <w:u w:val="single"/>
          <w:lang w:val="bg-BG"/>
        </w:rPr>
        <w:t xml:space="preserve">"Факторите на жизнената среда" са: </w:t>
      </w:r>
    </w:p>
    <w:p w:rsidR="00F1492F" w:rsidRPr="004C1563" w:rsidRDefault="00F1492F" w:rsidP="00322850">
      <w:pPr>
        <w:widowControl w:val="0"/>
        <w:autoSpaceDE w:val="0"/>
        <w:autoSpaceDN w:val="0"/>
        <w:adjustRightInd w:val="0"/>
        <w:spacing w:after="0" w:line="240" w:lineRule="auto"/>
        <w:jc w:val="both"/>
        <w:rPr>
          <w:rFonts w:ascii="Times New Roman" w:hAnsi="Times New Roman"/>
          <w:sz w:val="24"/>
          <w:szCs w:val="24"/>
          <w:u w:val="single"/>
          <w:lang w:val="bg-BG"/>
        </w:rPr>
      </w:pPr>
      <w:r w:rsidRPr="004C1563">
        <w:rPr>
          <w:rFonts w:ascii="Times New Roman" w:hAnsi="Times New Roman"/>
          <w:sz w:val="24"/>
          <w:szCs w:val="24"/>
          <w:u w:val="single"/>
          <w:lang w:val="bg-BG"/>
        </w:rPr>
        <w:t xml:space="preserve">а) води, предназначени за питейно-битови нужди; </w:t>
      </w:r>
    </w:p>
    <w:p w:rsidR="00F1492F" w:rsidRPr="004C1563" w:rsidRDefault="00F1492F" w:rsidP="00322850">
      <w:pPr>
        <w:widowControl w:val="0"/>
        <w:autoSpaceDE w:val="0"/>
        <w:autoSpaceDN w:val="0"/>
        <w:adjustRightInd w:val="0"/>
        <w:spacing w:after="0" w:line="240" w:lineRule="auto"/>
        <w:jc w:val="both"/>
        <w:rPr>
          <w:rFonts w:ascii="Times New Roman" w:hAnsi="Times New Roman"/>
          <w:sz w:val="24"/>
          <w:szCs w:val="24"/>
          <w:u w:val="single"/>
          <w:lang w:val="bg-BG"/>
        </w:rPr>
      </w:pPr>
      <w:r w:rsidRPr="004C1563">
        <w:rPr>
          <w:rFonts w:ascii="Times New Roman" w:hAnsi="Times New Roman"/>
          <w:sz w:val="24"/>
          <w:szCs w:val="24"/>
          <w:u w:val="single"/>
          <w:lang w:val="bg-BG"/>
        </w:rPr>
        <w:t xml:space="preserve">б) води, предназначени за къпане; </w:t>
      </w:r>
    </w:p>
    <w:p w:rsidR="00F1492F" w:rsidRPr="004C1563" w:rsidRDefault="00F1492F" w:rsidP="00322850">
      <w:pPr>
        <w:widowControl w:val="0"/>
        <w:autoSpaceDE w:val="0"/>
        <w:autoSpaceDN w:val="0"/>
        <w:adjustRightInd w:val="0"/>
        <w:spacing w:after="0" w:line="240" w:lineRule="auto"/>
        <w:jc w:val="both"/>
        <w:rPr>
          <w:rFonts w:ascii="Times New Roman" w:hAnsi="Times New Roman"/>
          <w:sz w:val="24"/>
          <w:szCs w:val="24"/>
          <w:u w:val="single"/>
          <w:lang w:val="bg-BG"/>
        </w:rPr>
      </w:pPr>
      <w:r w:rsidRPr="004C1563">
        <w:rPr>
          <w:rFonts w:ascii="Times New Roman" w:hAnsi="Times New Roman"/>
          <w:sz w:val="24"/>
          <w:szCs w:val="24"/>
          <w:u w:val="single"/>
          <w:lang w:val="bg-BG"/>
        </w:rPr>
        <w:t xml:space="preserve">в) минерални води, предназначени за пиене или за използване за профилактични, лечебни или за хигиенни нужди; </w:t>
      </w:r>
    </w:p>
    <w:p w:rsidR="00F1492F" w:rsidRPr="004C1563" w:rsidRDefault="00F1492F" w:rsidP="00322850">
      <w:pPr>
        <w:widowControl w:val="0"/>
        <w:autoSpaceDE w:val="0"/>
        <w:autoSpaceDN w:val="0"/>
        <w:adjustRightInd w:val="0"/>
        <w:spacing w:after="0" w:line="240" w:lineRule="auto"/>
        <w:jc w:val="both"/>
        <w:rPr>
          <w:rFonts w:ascii="Times New Roman" w:hAnsi="Times New Roman"/>
          <w:sz w:val="24"/>
          <w:szCs w:val="24"/>
          <w:u w:val="single"/>
          <w:lang w:val="bg-BG"/>
        </w:rPr>
      </w:pPr>
      <w:r w:rsidRPr="004C1563">
        <w:rPr>
          <w:rFonts w:ascii="Times New Roman" w:hAnsi="Times New Roman"/>
          <w:sz w:val="24"/>
          <w:szCs w:val="24"/>
          <w:u w:val="single"/>
          <w:lang w:val="bg-BG"/>
        </w:rPr>
        <w:t xml:space="preserve">г) шум и вибрации в жилищни, обществени сгради и урбанизирани територии; </w:t>
      </w:r>
    </w:p>
    <w:p w:rsidR="00F1492F" w:rsidRPr="004C1563" w:rsidRDefault="00F1492F" w:rsidP="00322850">
      <w:pPr>
        <w:widowControl w:val="0"/>
        <w:autoSpaceDE w:val="0"/>
        <w:autoSpaceDN w:val="0"/>
        <w:adjustRightInd w:val="0"/>
        <w:spacing w:after="0" w:line="240" w:lineRule="auto"/>
        <w:jc w:val="both"/>
        <w:rPr>
          <w:rFonts w:ascii="Times New Roman" w:hAnsi="Times New Roman"/>
          <w:sz w:val="24"/>
          <w:szCs w:val="24"/>
          <w:u w:val="single"/>
          <w:lang w:val="bg-BG"/>
        </w:rPr>
      </w:pPr>
      <w:r w:rsidRPr="004C1563">
        <w:rPr>
          <w:rFonts w:ascii="Times New Roman" w:hAnsi="Times New Roman"/>
          <w:sz w:val="24"/>
          <w:szCs w:val="24"/>
          <w:u w:val="single"/>
          <w:lang w:val="bg-BG"/>
        </w:rPr>
        <w:t xml:space="preserve">д) йонизиращи лъчения в жилищните, производствените и обществените сгради; </w:t>
      </w:r>
    </w:p>
    <w:p w:rsidR="00F1492F" w:rsidRPr="004C1563" w:rsidRDefault="00F1492F" w:rsidP="00322850">
      <w:pPr>
        <w:widowControl w:val="0"/>
        <w:autoSpaceDE w:val="0"/>
        <w:autoSpaceDN w:val="0"/>
        <w:adjustRightInd w:val="0"/>
        <w:spacing w:after="0" w:line="240" w:lineRule="auto"/>
        <w:jc w:val="both"/>
        <w:rPr>
          <w:rFonts w:ascii="Times New Roman" w:hAnsi="Times New Roman"/>
          <w:sz w:val="24"/>
          <w:szCs w:val="24"/>
          <w:u w:val="single"/>
          <w:lang w:val="bg-BG"/>
        </w:rPr>
      </w:pPr>
      <w:r w:rsidRPr="004C1563">
        <w:rPr>
          <w:rFonts w:ascii="Times New Roman" w:hAnsi="Times New Roman"/>
          <w:sz w:val="24"/>
          <w:szCs w:val="24"/>
          <w:u w:val="single"/>
          <w:lang w:val="bg-BG"/>
        </w:rPr>
        <w:t xml:space="preserve">е) (изм. - ДВ, бр. 41 от 2009 г., в сила от 2.06.2009 г.) нейонизиращи лъчения в жилищните, производствените, обществените сгради и урбанизираните територии; </w:t>
      </w:r>
    </w:p>
    <w:p w:rsidR="00F1492F" w:rsidRPr="004C1563" w:rsidRDefault="00F1492F" w:rsidP="00322850">
      <w:pPr>
        <w:widowControl w:val="0"/>
        <w:autoSpaceDE w:val="0"/>
        <w:autoSpaceDN w:val="0"/>
        <w:adjustRightInd w:val="0"/>
        <w:spacing w:after="0" w:line="240" w:lineRule="auto"/>
        <w:jc w:val="both"/>
        <w:rPr>
          <w:rFonts w:ascii="Times New Roman" w:hAnsi="Times New Roman"/>
          <w:sz w:val="24"/>
          <w:szCs w:val="24"/>
          <w:u w:val="single"/>
          <w:lang w:val="bg-BG"/>
        </w:rPr>
      </w:pPr>
      <w:r w:rsidRPr="004C1563">
        <w:rPr>
          <w:rFonts w:ascii="Times New Roman" w:hAnsi="Times New Roman"/>
          <w:sz w:val="24"/>
          <w:szCs w:val="24"/>
          <w:u w:val="single"/>
          <w:lang w:val="bg-BG"/>
        </w:rPr>
        <w:t xml:space="preserve">ж) химични фактори и биологични агенти в обектите с обществено предназначение; </w:t>
      </w:r>
    </w:p>
    <w:p w:rsidR="00F1492F" w:rsidRPr="004C1563" w:rsidRDefault="00F1492F" w:rsidP="00322850">
      <w:pPr>
        <w:widowControl w:val="0"/>
        <w:autoSpaceDE w:val="0"/>
        <w:autoSpaceDN w:val="0"/>
        <w:adjustRightInd w:val="0"/>
        <w:spacing w:after="0" w:line="240" w:lineRule="auto"/>
        <w:jc w:val="both"/>
        <w:rPr>
          <w:rFonts w:ascii="Times New Roman" w:hAnsi="Times New Roman"/>
          <w:sz w:val="24"/>
          <w:szCs w:val="24"/>
          <w:u w:val="single"/>
          <w:lang w:val="bg-BG"/>
        </w:rPr>
      </w:pPr>
      <w:r w:rsidRPr="004C1563">
        <w:rPr>
          <w:rFonts w:ascii="Times New Roman" w:hAnsi="Times New Roman"/>
          <w:sz w:val="24"/>
          <w:szCs w:val="24"/>
          <w:u w:val="single"/>
          <w:lang w:val="bg-BG"/>
        </w:rPr>
        <w:t xml:space="preserve">з) курортни ресурси; </w:t>
      </w:r>
    </w:p>
    <w:p w:rsidR="00F1492F" w:rsidRPr="004C1563" w:rsidRDefault="00F1492F" w:rsidP="00322850">
      <w:pPr>
        <w:widowControl w:val="0"/>
        <w:autoSpaceDE w:val="0"/>
        <w:autoSpaceDN w:val="0"/>
        <w:adjustRightInd w:val="0"/>
        <w:spacing w:after="0" w:line="240" w:lineRule="auto"/>
        <w:jc w:val="both"/>
        <w:rPr>
          <w:rFonts w:ascii="Times New Roman" w:hAnsi="Times New Roman"/>
          <w:sz w:val="24"/>
          <w:szCs w:val="24"/>
          <w:u w:val="single"/>
          <w:lang w:val="bg-BG" w:eastAsia="bg-BG"/>
        </w:rPr>
      </w:pPr>
      <w:r w:rsidRPr="004C1563">
        <w:rPr>
          <w:rFonts w:ascii="Times New Roman" w:hAnsi="Times New Roman"/>
          <w:sz w:val="24"/>
          <w:szCs w:val="24"/>
          <w:u w:val="single"/>
          <w:lang w:val="bg-BG"/>
        </w:rPr>
        <w:t>и) въздух</w:t>
      </w:r>
      <w:r w:rsidRPr="004C1563">
        <w:rPr>
          <w:rFonts w:ascii="Times New Roman" w:hAnsi="Times New Roman"/>
          <w:sz w:val="24"/>
          <w:szCs w:val="24"/>
          <w:u w:val="single"/>
          <w:lang w:val="bg-BG" w:eastAsia="bg-BG"/>
        </w:rPr>
        <w:t>.</w:t>
      </w:r>
    </w:p>
    <w:p w:rsidR="00F1492F" w:rsidRDefault="00F1492F" w:rsidP="003D0FFC">
      <w:pPr>
        <w:autoSpaceDE w:val="0"/>
        <w:autoSpaceDN w:val="0"/>
        <w:adjustRightInd w:val="0"/>
        <w:spacing w:after="0" w:line="240" w:lineRule="auto"/>
        <w:jc w:val="both"/>
        <w:rPr>
          <w:rFonts w:ascii="Times New Roman" w:hAnsi="Times New Roman"/>
          <w:sz w:val="24"/>
          <w:szCs w:val="24"/>
          <w:u w:val="single"/>
          <w:lang w:val="bg-BG"/>
        </w:rPr>
      </w:pPr>
      <w:r w:rsidRPr="004C1563">
        <w:rPr>
          <w:rFonts w:ascii="Times New Roman" w:hAnsi="Times New Roman"/>
          <w:sz w:val="24"/>
          <w:szCs w:val="24"/>
          <w:u w:val="single"/>
          <w:lang w:val="bg-BG" w:eastAsia="bg-BG"/>
        </w:rPr>
        <w:t xml:space="preserve">При реализирането и проектирането на </w:t>
      </w:r>
      <w:r w:rsidRPr="004C1563">
        <w:rPr>
          <w:rFonts w:ascii="Times New Roman" w:hAnsi="Times New Roman"/>
          <w:sz w:val="24"/>
          <w:szCs w:val="24"/>
          <w:u w:val="single"/>
          <w:lang w:val="bg-BG"/>
        </w:rPr>
        <w:t xml:space="preserve">инвестиционното предложение не се очакват рискове за човешкото здраве и неблагоприятно въздействие върху факторите на жизнената среда. Няма данни за наличие на подземни природни богатства на територията на обекта. </w:t>
      </w:r>
      <w:r w:rsidRPr="003B7FA0">
        <w:rPr>
          <w:rFonts w:ascii="Times New Roman" w:hAnsi="Times New Roman"/>
          <w:sz w:val="24"/>
          <w:szCs w:val="24"/>
          <w:u w:val="single"/>
          <w:lang w:val="bg-BG"/>
        </w:rPr>
        <w:t>Проектът не третира извличане и използване на подземни богатства.</w:t>
      </w:r>
    </w:p>
    <w:p w:rsidR="00F1492F" w:rsidRPr="00456748" w:rsidRDefault="00F1492F" w:rsidP="00456748">
      <w:pPr>
        <w:autoSpaceDE w:val="0"/>
        <w:autoSpaceDN w:val="0"/>
        <w:adjustRightInd w:val="0"/>
        <w:spacing w:after="0" w:line="240" w:lineRule="auto"/>
        <w:jc w:val="both"/>
        <w:rPr>
          <w:rFonts w:ascii="Times New Roman" w:hAnsi="Times New Roman"/>
          <w:sz w:val="24"/>
          <w:szCs w:val="24"/>
          <w:u w:val="single"/>
          <w:lang w:val="bg-BG"/>
        </w:rPr>
      </w:pPr>
      <w:r w:rsidRPr="00456748">
        <w:rPr>
          <w:rFonts w:ascii="Times New Roman" w:hAnsi="Times New Roman"/>
          <w:sz w:val="24"/>
          <w:szCs w:val="24"/>
          <w:u w:val="single"/>
          <w:lang w:val="bg-BG"/>
        </w:rPr>
        <w:t>Физични фактори – шум, вибрации, лъчения.</w:t>
      </w:r>
    </w:p>
    <w:p w:rsidR="00F1492F" w:rsidRPr="00456748" w:rsidRDefault="00F1492F" w:rsidP="00456748">
      <w:pPr>
        <w:autoSpaceDE w:val="0"/>
        <w:autoSpaceDN w:val="0"/>
        <w:adjustRightInd w:val="0"/>
        <w:spacing w:after="0" w:line="240" w:lineRule="auto"/>
        <w:jc w:val="both"/>
        <w:rPr>
          <w:rFonts w:ascii="Times New Roman" w:hAnsi="Times New Roman"/>
          <w:sz w:val="24"/>
          <w:szCs w:val="24"/>
          <w:u w:val="single"/>
          <w:lang w:val="bg-BG"/>
        </w:rPr>
      </w:pPr>
      <w:r w:rsidRPr="00456748">
        <w:rPr>
          <w:rFonts w:ascii="Times New Roman" w:hAnsi="Times New Roman"/>
          <w:sz w:val="24"/>
          <w:szCs w:val="24"/>
          <w:u w:val="single"/>
          <w:lang w:val="bg-BG"/>
        </w:rPr>
        <w:t xml:space="preserve">Строителството на </w:t>
      </w:r>
      <w:r>
        <w:rPr>
          <w:rFonts w:ascii="Times New Roman" w:hAnsi="Times New Roman"/>
          <w:sz w:val="24"/>
          <w:szCs w:val="24"/>
          <w:u w:val="single"/>
          <w:lang w:val="bg-BG"/>
        </w:rPr>
        <w:t xml:space="preserve">резервоарното </w:t>
      </w:r>
      <w:r w:rsidRPr="00456748">
        <w:rPr>
          <w:rFonts w:ascii="Times New Roman" w:hAnsi="Times New Roman"/>
          <w:sz w:val="24"/>
          <w:szCs w:val="24"/>
          <w:u w:val="single"/>
          <w:lang w:val="bg-BG"/>
        </w:rPr>
        <w:t xml:space="preserve"> стопанство </w:t>
      </w:r>
      <w:r>
        <w:rPr>
          <w:rFonts w:ascii="Times New Roman" w:hAnsi="Times New Roman"/>
          <w:sz w:val="24"/>
          <w:szCs w:val="24"/>
          <w:u w:val="single"/>
          <w:lang w:val="bg-BG"/>
        </w:rPr>
        <w:t xml:space="preserve">е свързано </w:t>
      </w:r>
      <w:r w:rsidRPr="00456748">
        <w:rPr>
          <w:rFonts w:ascii="Times New Roman" w:hAnsi="Times New Roman"/>
          <w:sz w:val="24"/>
          <w:szCs w:val="24"/>
          <w:u w:val="single"/>
          <w:lang w:val="bg-BG"/>
        </w:rPr>
        <w:t>с краткотрайно и минимално повишаване на шумовите нива, без превишаване на</w:t>
      </w:r>
      <w:r>
        <w:rPr>
          <w:rFonts w:ascii="Times New Roman" w:hAnsi="Times New Roman"/>
          <w:sz w:val="24"/>
          <w:szCs w:val="24"/>
          <w:u w:val="single"/>
          <w:lang w:val="bg-BG"/>
        </w:rPr>
        <w:t xml:space="preserve"> нормите </w:t>
      </w:r>
      <w:r w:rsidRPr="00456748">
        <w:rPr>
          <w:rFonts w:ascii="Times New Roman" w:hAnsi="Times New Roman"/>
          <w:sz w:val="24"/>
          <w:szCs w:val="24"/>
          <w:u w:val="single"/>
          <w:lang w:val="bg-BG"/>
        </w:rPr>
        <w:t>за шум при спазване на работното време на строителната техника.</w:t>
      </w:r>
    </w:p>
    <w:p w:rsidR="00F1492F" w:rsidRPr="00456748" w:rsidRDefault="00F1492F" w:rsidP="00456748">
      <w:pPr>
        <w:autoSpaceDE w:val="0"/>
        <w:autoSpaceDN w:val="0"/>
        <w:adjustRightInd w:val="0"/>
        <w:spacing w:after="0" w:line="240" w:lineRule="auto"/>
        <w:jc w:val="both"/>
        <w:rPr>
          <w:rFonts w:ascii="Times New Roman" w:hAnsi="Times New Roman"/>
          <w:sz w:val="24"/>
          <w:szCs w:val="24"/>
          <w:u w:val="single"/>
          <w:lang w:val="bg-BG"/>
        </w:rPr>
      </w:pPr>
      <w:r w:rsidRPr="00456748">
        <w:rPr>
          <w:rFonts w:ascii="Times New Roman" w:hAnsi="Times New Roman"/>
          <w:sz w:val="24"/>
          <w:szCs w:val="24"/>
          <w:u w:val="single"/>
          <w:lang w:val="bg-BG"/>
        </w:rPr>
        <w:t>Съоръженията ще бъдат придружени със сертиф</w:t>
      </w:r>
      <w:r>
        <w:rPr>
          <w:rFonts w:ascii="Times New Roman" w:hAnsi="Times New Roman"/>
          <w:sz w:val="24"/>
          <w:szCs w:val="24"/>
          <w:u w:val="single"/>
          <w:lang w:val="bg-BG"/>
        </w:rPr>
        <w:t xml:space="preserve">икати за качество и упоменатите </w:t>
      </w:r>
      <w:r w:rsidRPr="00456748">
        <w:rPr>
          <w:rFonts w:ascii="Times New Roman" w:hAnsi="Times New Roman"/>
          <w:sz w:val="24"/>
          <w:szCs w:val="24"/>
          <w:u w:val="single"/>
          <w:lang w:val="bg-BG"/>
        </w:rPr>
        <w:t>нива на шум ще бъдат съобразени с нивата, допустими по БДС и нормативната база,</w:t>
      </w:r>
    </w:p>
    <w:p w:rsidR="00F1492F" w:rsidRPr="00456748" w:rsidRDefault="00F1492F" w:rsidP="00456748">
      <w:pPr>
        <w:autoSpaceDE w:val="0"/>
        <w:autoSpaceDN w:val="0"/>
        <w:adjustRightInd w:val="0"/>
        <w:spacing w:after="0" w:line="240" w:lineRule="auto"/>
        <w:jc w:val="both"/>
        <w:rPr>
          <w:rFonts w:ascii="Times New Roman" w:hAnsi="Times New Roman"/>
          <w:sz w:val="24"/>
          <w:szCs w:val="24"/>
          <w:u w:val="single"/>
          <w:lang w:val="bg-BG"/>
        </w:rPr>
      </w:pPr>
      <w:r w:rsidRPr="00456748">
        <w:rPr>
          <w:rFonts w:ascii="Times New Roman" w:hAnsi="Times New Roman"/>
          <w:sz w:val="24"/>
          <w:szCs w:val="24"/>
          <w:u w:val="single"/>
          <w:lang w:val="it-IT"/>
        </w:rPr>
        <w:t>регламентираща допустимите стойности.</w:t>
      </w:r>
    </w:p>
    <w:p w:rsidR="00F1492F" w:rsidRPr="006511DB" w:rsidRDefault="00F1492F" w:rsidP="006511DB">
      <w:pPr>
        <w:pStyle w:val="ListParagraph"/>
        <w:widowControl w:val="0"/>
        <w:numPr>
          <w:ilvl w:val="0"/>
          <w:numId w:val="9"/>
        </w:numPr>
        <w:autoSpaceDE w:val="0"/>
        <w:autoSpaceDN w:val="0"/>
        <w:adjustRightInd w:val="0"/>
        <w:spacing w:after="0" w:line="240" w:lineRule="auto"/>
        <w:jc w:val="both"/>
        <w:rPr>
          <w:rFonts w:ascii="Courier New" w:hAnsi="Courier New" w:cs="Courier New"/>
          <w:sz w:val="20"/>
          <w:szCs w:val="20"/>
          <w:lang w:val="bg-BG" w:eastAsia="bg-BG"/>
        </w:rPr>
      </w:pPr>
      <w:r w:rsidRPr="006511DB">
        <w:rPr>
          <w:rFonts w:ascii="Courier New" w:hAnsi="Courier New" w:cs="Courier New"/>
          <w:sz w:val="20"/>
          <w:szCs w:val="20"/>
          <w:lang w:val="bg-BG" w:eastAsia="bg-BG"/>
        </w:rPr>
        <w:t>Местоположение на площадката, включително необходима площ за временни дейности по време на строителството.</w:t>
      </w:r>
    </w:p>
    <w:p w:rsidR="00F1492F" w:rsidRDefault="00F1492F" w:rsidP="006511DB">
      <w:pPr>
        <w:pStyle w:val="ListParagraph"/>
        <w:widowControl w:val="0"/>
        <w:autoSpaceDE w:val="0"/>
        <w:autoSpaceDN w:val="0"/>
        <w:adjustRightInd w:val="0"/>
        <w:spacing w:after="0" w:line="240" w:lineRule="auto"/>
        <w:ind w:left="0"/>
        <w:jc w:val="both"/>
        <w:rPr>
          <w:rFonts w:ascii="Times New Roman" w:hAnsi="Times New Roman"/>
          <w:sz w:val="24"/>
          <w:szCs w:val="24"/>
          <w:u w:val="single"/>
          <w:lang w:val="bg-BG"/>
        </w:rPr>
      </w:pPr>
      <w:r w:rsidRPr="006511DB">
        <w:rPr>
          <w:rFonts w:ascii="Times New Roman" w:hAnsi="Times New Roman"/>
          <w:sz w:val="24"/>
          <w:szCs w:val="24"/>
          <w:u w:val="single"/>
          <w:lang w:val="bg-BG"/>
        </w:rPr>
        <w:t xml:space="preserve">Инвестиционното предложение обхваща част (около 240 кв.м ) от </w:t>
      </w:r>
      <w:r w:rsidRPr="002A6C29">
        <w:rPr>
          <w:rFonts w:ascii="Times New Roman" w:hAnsi="Times New Roman"/>
          <w:spacing w:val="-3"/>
          <w:sz w:val="24"/>
          <w:szCs w:val="24"/>
          <w:u w:val="single"/>
          <w:lang w:val="ru-RU"/>
        </w:rPr>
        <w:t xml:space="preserve">УПИ  </w:t>
      </w:r>
      <w:r w:rsidRPr="00053D0A">
        <w:rPr>
          <w:rFonts w:ascii="Times New Roman" w:eastAsia="MS Mincho" w:hAnsi="Times New Roman"/>
          <w:sz w:val="24"/>
          <w:szCs w:val="24"/>
          <w:u w:val="single"/>
          <w:lang w:eastAsia="ja-JP"/>
        </w:rPr>
        <w:t>VII</w:t>
      </w:r>
      <w:r w:rsidRPr="002A6C29">
        <w:rPr>
          <w:rFonts w:ascii="Times New Roman" w:eastAsia="MS Mincho" w:hAnsi="Times New Roman"/>
          <w:sz w:val="24"/>
          <w:szCs w:val="24"/>
          <w:u w:val="single"/>
          <w:lang w:val="ru-RU" w:eastAsia="ja-JP"/>
        </w:rPr>
        <w:t>-1248- кв. 121 по плана на гр.Брегово</w:t>
      </w:r>
      <w:r w:rsidRPr="006511DB">
        <w:rPr>
          <w:rFonts w:ascii="Times New Roman" w:hAnsi="Times New Roman"/>
          <w:sz w:val="24"/>
          <w:szCs w:val="24"/>
          <w:u w:val="single"/>
          <w:lang w:val="bg-BG"/>
        </w:rPr>
        <w:t xml:space="preserve"> с идентификатор 06224.202.458 , гр.Брегово , общ. Брегово , обл. Видин , Индустриална Зона , квартал 121. Имота е с площ 5876 кв.м собственост на Възложителя</w:t>
      </w:r>
      <w:r>
        <w:rPr>
          <w:rFonts w:ascii="Times New Roman" w:hAnsi="Times New Roman"/>
          <w:sz w:val="24"/>
          <w:szCs w:val="24"/>
          <w:u w:val="single"/>
          <w:lang w:val="bg-BG"/>
        </w:rPr>
        <w:t xml:space="preserve"> ( Приложение – скица на имота )</w:t>
      </w:r>
      <w:r w:rsidRPr="006511DB">
        <w:rPr>
          <w:rFonts w:ascii="Times New Roman" w:hAnsi="Times New Roman"/>
          <w:sz w:val="24"/>
          <w:szCs w:val="24"/>
          <w:u w:val="single"/>
          <w:lang w:val="bg-BG"/>
        </w:rPr>
        <w:t>.</w:t>
      </w:r>
    </w:p>
    <w:p w:rsidR="00F1492F" w:rsidRDefault="00F1492F" w:rsidP="006511DB">
      <w:pPr>
        <w:pStyle w:val="ListParagraph"/>
        <w:widowControl w:val="0"/>
        <w:autoSpaceDE w:val="0"/>
        <w:autoSpaceDN w:val="0"/>
        <w:adjustRightInd w:val="0"/>
        <w:spacing w:after="0" w:line="240" w:lineRule="auto"/>
        <w:ind w:left="0"/>
        <w:jc w:val="both"/>
        <w:rPr>
          <w:rFonts w:ascii="Times New Roman" w:hAnsi="Times New Roman"/>
          <w:sz w:val="24"/>
          <w:szCs w:val="24"/>
          <w:u w:val="single"/>
          <w:lang w:val="bg-BG"/>
        </w:rPr>
      </w:pPr>
      <w:r w:rsidRPr="004C1563">
        <w:rPr>
          <w:rFonts w:ascii="Times New Roman" w:hAnsi="Times New Roman"/>
          <w:sz w:val="24"/>
          <w:szCs w:val="24"/>
          <w:u w:val="single"/>
          <w:lang w:val="bg-BG"/>
        </w:rPr>
        <w:t xml:space="preserve">В ПИ има изграден „Склад за съхранение на метални изделия “въведен в експлоатация с удостоверение № 1/12.07.2016г. </w:t>
      </w:r>
    </w:p>
    <w:p w:rsidR="00F1492F" w:rsidRPr="006511DB" w:rsidRDefault="00F1492F" w:rsidP="006511DB">
      <w:pPr>
        <w:pStyle w:val="ListParagraph"/>
        <w:widowControl w:val="0"/>
        <w:autoSpaceDE w:val="0"/>
        <w:autoSpaceDN w:val="0"/>
        <w:adjustRightInd w:val="0"/>
        <w:spacing w:after="0" w:line="240" w:lineRule="auto"/>
        <w:ind w:left="0"/>
        <w:jc w:val="both"/>
        <w:rPr>
          <w:rFonts w:ascii="Courier New" w:hAnsi="Courier New" w:cs="Courier New"/>
          <w:sz w:val="20"/>
          <w:szCs w:val="20"/>
          <w:lang w:val="bg-BG" w:eastAsia="bg-BG"/>
        </w:rPr>
      </w:pPr>
      <w:r>
        <w:rPr>
          <w:rFonts w:ascii="Times New Roman" w:hAnsi="Times New Roman"/>
          <w:sz w:val="24"/>
          <w:szCs w:val="24"/>
          <w:u w:val="single"/>
          <w:lang w:val="bg-BG"/>
        </w:rPr>
        <w:t>Инвестиционното предложение ще се реализира в обособена част на ПИ, без да се отнемат нови земи както и площи за временни дейности по време на строителството.</w:t>
      </w:r>
    </w:p>
    <w:p w:rsidR="00F1492F" w:rsidRPr="008E4CC8" w:rsidRDefault="00F1492F" w:rsidP="008E4CC8">
      <w:pPr>
        <w:pStyle w:val="ListParagraph"/>
        <w:widowControl w:val="0"/>
        <w:numPr>
          <w:ilvl w:val="0"/>
          <w:numId w:val="9"/>
        </w:numPr>
        <w:autoSpaceDE w:val="0"/>
        <w:autoSpaceDN w:val="0"/>
        <w:adjustRightInd w:val="0"/>
        <w:spacing w:after="0" w:line="240" w:lineRule="auto"/>
        <w:jc w:val="both"/>
        <w:rPr>
          <w:rFonts w:ascii="Courier New" w:hAnsi="Courier New" w:cs="Courier New"/>
          <w:sz w:val="20"/>
          <w:szCs w:val="20"/>
          <w:lang w:val="bg-BG" w:eastAsia="bg-BG"/>
        </w:rPr>
      </w:pPr>
      <w:r w:rsidRPr="008E4CC8">
        <w:rPr>
          <w:rFonts w:ascii="Courier New" w:hAnsi="Courier New" w:cs="Courier New"/>
          <w:sz w:val="20"/>
          <w:szCs w:val="20"/>
          <w:lang w:val="bg-BG" w:eastAsia="bg-BG"/>
        </w:rPr>
        <w:t>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rsidR="00F1492F" w:rsidRPr="008E4CC8" w:rsidRDefault="00F1492F" w:rsidP="008E4CC8">
      <w:pPr>
        <w:shd w:val="clear" w:color="auto" w:fill="FFFFFF"/>
        <w:spacing w:after="0" w:line="252" w:lineRule="exact"/>
        <w:ind w:left="29" w:right="36"/>
        <w:jc w:val="both"/>
        <w:rPr>
          <w:rFonts w:ascii="Times New Roman" w:hAnsi="Times New Roman"/>
          <w:sz w:val="24"/>
          <w:szCs w:val="24"/>
          <w:u w:val="single"/>
          <w:lang w:val="bg-BG"/>
        </w:rPr>
      </w:pPr>
      <w:r w:rsidRPr="008E4CC8">
        <w:rPr>
          <w:rFonts w:ascii="Times New Roman" w:hAnsi="Times New Roman"/>
          <w:sz w:val="24"/>
          <w:szCs w:val="24"/>
          <w:u w:val="single"/>
          <w:lang w:val="bg-BG"/>
        </w:rPr>
        <w:t xml:space="preserve">Дейността на инсталацията за пропан-бутан е с цел  осъществяване на технологичните процеси в прозиводството и по конкретно въздухоподгревателна секция на камера за </w:t>
      </w:r>
      <w:r w:rsidRPr="008E4CC8">
        <w:rPr>
          <w:rFonts w:ascii="Times New Roman" w:hAnsi="Times New Roman"/>
          <w:sz w:val="24"/>
          <w:szCs w:val="24"/>
          <w:u w:val="single"/>
          <w:lang w:val="bg-BG"/>
        </w:rPr>
        <w:lastRenderedPageBreak/>
        <w:t>прахо</w:t>
      </w:r>
      <w:r w:rsidRPr="008E4CC8">
        <w:rPr>
          <w:rFonts w:ascii="Times New Roman" w:hAnsi="Times New Roman"/>
          <w:sz w:val="24"/>
          <w:szCs w:val="24"/>
          <w:u w:val="single"/>
          <w:lang w:val="bg-BG"/>
        </w:rPr>
        <w:softHyphen/>
        <w:t>во боядисване и осигуряване на отоплението на работни зони в помещения посредством га</w:t>
      </w:r>
      <w:r w:rsidRPr="008E4CC8">
        <w:rPr>
          <w:rFonts w:ascii="Times New Roman" w:hAnsi="Times New Roman"/>
          <w:sz w:val="24"/>
          <w:szCs w:val="24"/>
          <w:u w:val="single"/>
          <w:lang w:val="bg-BG"/>
        </w:rPr>
        <w:softHyphen/>
      </w:r>
      <w:r w:rsidRPr="008E4CC8">
        <w:rPr>
          <w:rFonts w:ascii="Times New Roman" w:hAnsi="Times New Roman"/>
          <w:spacing w:val="-1"/>
          <w:sz w:val="24"/>
          <w:szCs w:val="24"/>
          <w:u w:val="single"/>
          <w:lang w:val="bg-BG"/>
        </w:rPr>
        <w:t>зови тръбни излъчватели.</w:t>
      </w:r>
    </w:p>
    <w:p w:rsidR="00F1492F" w:rsidRPr="008E4CC8" w:rsidRDefault="00F1492F" w:rsidP="008E4CC8">
      <w:pPr>
        <w:shd w:val="clear" w:color="auto" w:fill="FFFFFF"/>
        <w:spacing w:after="0" w:line="252" w:lineRule="exact"/>
        <w:ind w:left="36" w:right="22"/>
        <w:jc w:val="both"/>
        <w:rPr>
          <w:rFonts w:ascii="Times New Roman" w:hAnsi="Times New Roman"/>
          <w:sz w:val="24"/>
          <w:szCs w:val="24"/>
          <w:u w:val="single"/>
          <w:lang w:val="bg-BG"/>
        </w:rPr>
      </w:pPr>
      <w:r w:rsidRPr="008E4CC8">
        <w:rPr>
          <w:rFonts w:ascii="Times New Roman" w:hAnsi="Times New Roman"/>
          <w:spacing w:val="1"/>
          <w:sz w:val="24"/>
          <w:szCs w:val="24"/>
          <w:u w:val="single"/>
          <w:lang w:val="bg-BG"/>
        </w:rPr>
        <w:t xml:space="preserve">Газовият резервоар е с геометричен обем 10 </w:t>
      </w:r>
      <w:r w:rsidRPr="002A6C29">
        <w:rPr>
          <w:rFonts w:ascii="Times New Roman" w:hAnsi="Times New Roman"/>
          <w:spacing w:val="1"/>
          <w:sz w:val="24"/>
          <w:szCs w:val="24"/>
          <w:u w:val="single"/>
          <w:lang w:val="it-IT"/>
        </w:rPr>
        <w:t>m</w:t>
      </w:r>
      <w:r w:rsidRPr="008E4CC8">
        <w:rPr>
          <w:rFonts w:ascii="Times New Roman" w:hAnsi="Times New Roman"/>
          <w:spacing w:val="1"/>
          <w:sz w:val="24"/>
          <w:szCs w:val="24"/>
          <w:u w:val="single"/>
          <w:vertAlign w:val="superscript"/>
          <w:lang w:val="bg-BG"/>
        </w:rPr>
        <w:t>3</w:t>
      </w:r>
      <w:r w:rsidRPr="008E4CC8">
        <w:rPr>
          <w:rFonts w:ascii="Times New Roman" w:hAnsi="Times New Roman"/>
          <w:spacing w:val="1"/>
          <w:sz w:val="24"/>
          <w:szCs w:val="24"/>
          <w:u w:val="single"/>
          <w:lang w:val="bg-BG"/>
        </w:rPr>
        <w:t xml:space="preserve"> , доставка на фирма изпълнител на обекта ще се </w:t>
      </w:r>
      <w:r w:rsidRPr="008E4CC8">
        <w:rPr>
          <w:rFonts w:ascii="Times New Roman" w:hAnsi="Times New Roman"/>
          <w:sz w:val="24"/>
          <w:szCs w:val="24"/>
          <w:u w:val="single"/>
          <w:lang w:val="bg-BG"/>
        </w:rPr>
        <w:t>монтира подземно върху бетонов фундамент, като има и прилежаща площадка, оградена с мре</w:t>
      </w:r>
      <w:r w:rsidRPr="008E4CC8">
        <w:rPr>
          <w:rFonts w:ascii="Times New Roman" w:hAnsi="Times New Roman"/>
          <w:sz w:val="24"/>
          <w:szCs w:val="24"/>
          <w:u w:val="single"/>
          <w:lang w:val="bg-BG"/>
        </w:rPr>
        <w:softHyphen/>
      </w:r>
      <w:r w:rsidRPr="008E4CC8">
        <w:rPr>
          <w:rFonts w:ascii="Times New Roman" w:hAnsi="Times New Roman"/>
          <w:spacing w:val="1"/>
          <w:sz w:val="24"/>
          <w:szCs w:val="24"/>
          <w:u w:val="single"/>
          <w:lang w:val="bg-BG"/>
        </w:rPr>
        <w:t xml:space="preserve">жеста ограда с височина Н </w:t>
      </w:r>
      <w:r w:rsidRPr="002A6C29">
        <w:rPr>
          <w:rFonts w:ascii="Times New Roman" w:hAnsi="Times New Roman"/>
          <w:spacing w:val="1"/>
          <w:sz w:val="24"/>
          <w:szCs w:val="24"/>
          <w:u w:val="single"/>
          <w:lang w:val="it-IT"/>
        </w:rPr>
        <w:t>min</w:t>
      </w:r>
      <w:r w:rsidRPr="008E4CC8">
        <w:rPr>
          <w:rFonts w:ascii="Times New Roman" w:hAnsi="Times New Roman"/>
          <w:spacing w:val="1"/>
          <w:sz w:val="24"/>
          <w:szCs w:val="24"/>
          <w:u w:val="single"/>
          <w:lang w:val="bg-BG"/>
        </w:rPr>
        <w:t xml:space="preserve"> =2.20 </w:t>
      </w:r>
      <w:r w:rsidRPr="002A6C29">
        <w:rPr>
          <w:rFonts w:ascii="Times New Roman" w:hAnsi="Times New Roman"/>
          <w:spacing w:val="1"/>
          <w:sz w:val="24"/>
          <w:szCs w:val="24"/>
          <w:u w:val="single"/>
          <w:lang w:val="it-IT"/>
        </w:rPr>
        <w:t>m</w:t>
      </w:r>
      <w:r w:rsidRPr="008E4CC8">
        <w:rPr>
          <w:rFonts w:ascii="Times New Roman" w:hAnsi="Times New Roman"/>
          <w:spacing w:val="1"/>
          <w:sz w:val="24"/>
          <w:szCs w:val="24"/>
          <w:u w:val="single"/>
          <w:lang w:val="bg-BG"/>
        </w:rPr>
        <w:t xml:space="preserve"> . В резервоара се съхранява гориво пропан-бутан /теч</w:t>
      </w:r>
      <w:r w:rsidRPr="008E4CC8">
        <w:rPr>
          <w:rFonts w:ascii="Times New Roman" w:hAnsi="Times New Roman"/>
          <w:spacing w:val="1"/>
          <w:sz w:val="24"/>
          <w:szCs w:val="24"/>
          <w:u w:val="single"/>
          <w:lang w:val="bg-BG"/>
        </w:rPr>
        <w:softHyphen/>
      </w:r>
      <w:r w:rsidRPr="008E4CC8">
        <w:rPr>
          <w:rFonts w:ascii="Times New Roman" w:hAnsi="Times New Roman"/>
          <w:sz w:val="24"/>
          <w:szCs w:val="24"/>
          <w:u w:val="single"/>
          <w:lang w:val="bg-BG"/>
        </w:rPr>
        <w:t>на и газова фаза/ с работно налягане 1,6 МРа и задължително се оборудва според приети</w:t>
      </w:r>
      <w:r w:rsidRPr="008E4CC8">
        <w:rPr>
          <w:rFonts w:ascii="Times New Roman" w:hAnsi="Times New Roman"/>
          <w:sz w:val="24"/>
          <w:szCs w:val="24"/>
          <w:u w:val="single"/>
          <w:lang w:val="bg-BG"/>
        </w:rPr>
        <w:softHyphen/>
      </w:r>
      <w:r w:rsidRPr="008E4CC8">
        <w:rPr>
          <w:rFonts w:ascii="Times New Roman" w:hAnsi="Times New Roman"/>
          <w:spacing w:val="-1"/>
          <w:sz w:val="24"/>
          <w:szCs w:val="24"/>
          <w:u w:val="single"/>
          <w:lang w:val="bg-BG"/>
        </w:rPr>
        <w:t>те норми от производителя с необходимата спирателно предпазна арматура съгласно техно</w:t>
      </w:r>
      <w:r w:rsidRPr="008E4CC8">
        <w:rPr>
          <w:rFonts w:ascii="Times New Roman" w:hAnsi="Times New Roman"/>
          <w:spacing w:val="-1"/>
          <w:sz w:val="24"/>
          <w:szCs w:val="24"/>
          <w:u w:val="single"/>
          <w:lang w:val="bg-BG"/>
        </w:rPr>
        <w:softHyphen/>
        <w:t>логичния проект и паспорта на съоръжението.</w:t>
      </w:r>
    </w:p>
    <w:p w:rsidR="00F1492F" w:rsidRPr="008E4CC8" w:rsidRDefault="00F1492F" w:rsidP="008E4CC8">
      <w:pPr>
        <w:shd w:val="clear" w:color="auto" w:fill="FFFFFF"/>
        <w:spacing w:after="0" w:line="252" w:lineRule="exact"/>
        <w:ind w:left="58" w:right="14"/>
        <w:jc w:val="both"/>
        <w:rPr>
          <w:rFonts w:ascii="Times New Roman" w:hAnsi="Times New Roman"/>
          <w:sz w:val="24"/>
          <w:szCs w:val="24"/>
          <w:u w:val="single"/>
          <w:lang w:val="bg-BG"/>
        </w:rPr>
      </w:pPr>
      <w:r w:rsidRPr="008E4CC8">
        <w:rPr>
          <w:rFonts w:ascii="Times New Roman" w:hAnsi="Times New Roman"/>
          <w:sz w:val="24"/>
          <w:szCs w:val="24"/>
          <w:u w:val="single"/>
          <w:lang w:val="bg-BG"/>
        </w:rPr>
        <w:t>Газовият резервоар и всички съоръжения, монтирани на него, трябва да отговарят на изиск</w:t>
      </w:r>
      <w:r w:rsidRPr="008E4CC8">
        <w:rPr>
          <w:rFonts w:ascii="Times New Roman" w:hAnsi="Times New Roman"/>
          <w:sz w:val="24"/>
          <w:szCs w:val="24"/>
          <w:u w:val="single"/>
          <w:lang w:val="bg-BG"/>
        </w:rPr>
        <w:softHyphen/>
      </w:r>
      <w:r w:rsidRPr="008E4CC8">
        <w:rPr>
          <w:rFonts w:ascii="Times New Roman" w:hAnsi="Times New Roman"/>
          <w:spacing w:val="-1"/>
          <w:sz w:val="24"/>
          <w:szCs w:val="24"/>
          <w:u w:val="single"/>
          <w:lang w:val="bg-BG"/>
        </w:rPr>
        <w:t>ванията на цитираните нормативни документи.</w:t>
      </w:r>
    </w:p>
    <w:p w:rsidR="00F1492F" w:rsidRPr="008E4CC8" w:rsidRDefault="00F1492F" w:rsidP="008E4CC8">
      <w:pPr>
        <w:shd w:val="clear" w:color="auto" w:fill="FFFFFF"/>
        <w:spacing w:after="0" w:line="252" w:lineRule="exact"/>
        <w:ind w:left="43" w:right="7"/>
        <w:jc w:val="both"/>
        <w:rPr>
          <w:rFonts w:ascii="Times New Roman" w:hAnsi="Times New Roman"/>
          <w:sz w:val="24"/>
          <w:szCs w:val="24"/>
          <w:u w:val="single"/>
          <w:lang w:val="bg-BG"/>
        </w:rPr>
      </w:pPr>
      <w:r w:rsidRPr="008E4CC8">
        <w:rPr>
          <w:rFonts w:ascii="Times New Roman" w:hAnsi="Times New Roman"/>
          <w:sz w:val="24"/>
          <w:szCs w:val="24"/>
          <w:u w:val="single"/>
          <w:lang w:val="bg-BG"/>
        </w:rPr>
        <w:t>Необходимото количество газообразен пропан-бутан за захранване на технологичното обо</w:t>
      </w:r>
      <w:r w:rsidRPr="008E4CC8">
        <w:rPr>
          <w:rFonts w:ascii="Times New Roman" w:hAnsi="Times New Roman"/>
          <w:sz w:val="24"/>
          <w:szCs w:val="24"/>
          <w:u w:val="single"/>
          <w:lang w:val="bg-BG"/>
        </w:rPr>
        <w:softHyphen/>
        <w:t xml:space="preserve">рудване постъпва от резервоара в изпарител,  работещ с воден разтвор на етилен гликол с максимална производителност на изпарителя 36 </w:t>
      </w:r>
      <w:r w:rsidRPr="002A6C29">
        <w:rPr>
          <w:rFonts w:ascii="Times New Roman" w:hAnsi="Times New Roman"/>
          <w:sz w:val="24"/>
          <w:szCs w:val="24"/>
          <w:u w:val="single"/>
          <w:lang w:val="it-IT"/>
        </w:rPr>
        <w:t>kg</w:t>
      </w:r>
      <w:r w:rsidRPr="008E4CC8">
        <w:rPr>
          <w:rFonts w:ascii="Times New Roman" w:hAnsi="Times New Roman"/>
          <w:sz w:val="24"/>
          <w:szCs w:val="24"/>
          <w:u w:val="single"/>
          <w:lang w:val="bg-BG"/>
        </w:rPr>
        <w:t>/</w:t>
      </w:r>
      <w:r w:rsidRPr="002A6C29">
        <w:rPr>
          <w:rFonts w:ascii="Times New Roman" w:hAnsi="Times New Roman"/>
          <w:sz w:val="24"/>
          <w:szCs w:val="24"/>
          <w:u w:val="single"/>
          <w:lang w:val="it-IT"/>
        </w:rPr>
        <w:t>h</w:t>
      </w:r>
      <w:r w:rsidRPr="008E4CC8">
        <w:rPr>
          <w:rFonts w:ascii="Times New Roman" w:hAnsi="Times New Roman"/>
          <w:sz w:val="24"/>
          <w:szCs w:val="24"/>
          <w:u w:val="single"/>
          <w:lang w:val="bg-BG"/>
        </w:rPr>
        <w:t>. След изпарителя газовата фаза пос</w:t>
      </w:r>
      <w:r w:rsidRPr="008E4CC8">
        <w:rPr>
          <w:rFonts w:ascii="Times New Roman" w:hAnsi="Times New Roman"/>
          <w:sz w:val="24"/>
          <w:szCs w:val="24"/>
          <w:u w:val="single"/>
          <w:lang w:val="bg-BG"/>
        </w:rPr>
        <w:softHyphen/>
      </w:r>
      <w:r w:rsidRPr="008E4CC8">
        <w:rPr>
          <w:rFonts w:ascii="Times New Roman" w:hAnsi="Times New Roman"/>
          <w:spacing w:val="5"/>
          <w:sz w:val="24"/>
          <w:szCs w:val="24"/>
          <w:u w:val="single"/>
          <w:lang w:val="bg-BG"/>
        </w:rPr>
        <w:t xml:space="preserve">тъпва в газорегулиращата група, монтирана в метален вентилируем шкаф, редуцираща от </w:t>
      </w:r>
      <w:r w:rsidRPr="008E4CC8">
        <w:rPr>
          <w:rFonts w:ascii="Times New Roman" w:hAnsi="Times New Roman"/>
          <w:sz w:val="24"/>
          <w:szCs w:val="24"/>
          <w:u w:val="single"/>
          <w:lang w:val="bg-BG"/>
        </w:rPr>
        <w:t>(16-2-0.01)</w:t>
      </w:r>
      <w:r w:rsidRPr="002A6C29">
        <w:rPr>
          <w:rFonts w:ascii="Times New Roman" w:hAnsi="Times New Roman"/>
          <w:sz w:val="24"/>
          <w:szCs w:val="24"/>
          <w:u w:val="single"/>
          <w:lang w:val="it-IT"/>
        </w:rPr>
        <w:t>bar</w:t>
      </w:r>
      <w:r w:rsidRPr="008E4CC8">
        <w:rPr>
          <w:rFonts w:ascii="Times New Roman" w:hAnsi="Times New Roman"/>
          <w:sz w:val="24"/>
          <w:szCs w:val="24"/>
          <w:u w:val="single"/>
          <w:lang w:val="bg-BG"/>
        </w:rPr>
        <w:t xml:space="preserve">, върху метални негорими опори.След газорегулаторната група газообразния </w:t>
      </w:r>
      <w:r w:rsidRPr="008E4CC8">
        <w:rPr>
          <w:rFonts w:ascii="Times New Roman" w:hAnsi="Times New Roman"/>
          <w:spacing w:val="1"/>
          <w:sz w:val="24"/>
          <w:szCs w:val="24"/>
          <w:u w:val="single"/>
          <w:lang w:val="bg-BG"/>
        </w:rPr>
        <w:t xml:space="preserve">пропан бутан се транспортира до шкаф за монтаж на кранов възел 2". Крановия възел се </w:t>
      </w:r>
      <w:r w:rsidRPr="008E4CC8">
        <w:rPr>
          <w:rFonts w:ascii="Times New Roman" w:hAnsi="Times New Roman"/>
          <w:sz w:val="24"/>
          <w:szCs w:val="24"/>
          <w:u w:val="single"/>
          <w:lang w:val="bg-BG"/>
        </w:rPr>
        <w:t xml:space="preserve">изпълнява с спирателен кран </w:t>
      </w:r>
      <w:r w:rsidRPr="002A6C29">
        <w:rPr>
          <w:rFonts w:ascii="Times New Roman" w:hAnsi="Times New Roman"/>
          <w:sz w:val="24"/>
          <w:szCs w:val="24"/>
          <w:u w:val="single"/>
          <w:lang w:val="it-IT"/>
        </w:rPr>
        <w:t>DN</w:t>
      </w:r>
      <w:r w:rsidRPr="008E4CC8">
        <w:rPr>
          <w:rFonts w:ascii="Times New Roman" w:hAnsi="Times New Roman"/>
          <w:sz w:val="24"/>
          <w:szCs w:val="24"/>
          <w:u w:val="single"/>
          <w:lang w:val="bg-BG"/>
        </w:rPr>
        <w:t xml:space="preserve">50 тип „сферичен и електромагнет вентил с ръчно възтановяване НЗ. В крановият възел е предвидена свещ </w:t>
      </w:r>
      <w:r w:rsidRPr="002A6C29">
        <w:rPr>
          <w:rFonts w:ascii="Times New Roman" w:hAnsi="Times New Roman"/>
          <w:sz w:val="24"/>
          <w:szCs w:val="24"/>
          <w:u w:val="single"/>
          <w:lang w:val="it-IT"/>
        </w:rPr>
        <w:t>DN</w:t>
      </w:r>
      <w:r w:rsidRPr="008E4CC8">
        <w:rPr>
          <w:rFonts w:ascii="Times New Roman" w:hAnsi="Times New Roman"/>
          <w:sz w:val="24"/>
          <w:szCs w:val="24"/>
          <w:u w:val="single"/>
          <w:lang w:val="bg-BG"/>
        </w:rPr>
        <w:t>15 с два спирателенни крана, изве</w:t>
      </w:r>
      <w:r w:rsidRPr="008E4CC8">
        <w:rPr>
          <w:rFonts w:ascii="Times New Roman" w:hAnsi="Times New Roman"/>
          <w:sz w:val="24"/>
          <w:szCs w:val="24"/>
          <w:u w:val="single"/>
          <w:lang w:val="bg-BG"/>
        </w:rPr>
        <w:softHyphen/>
      </w:r>
      <w:r w:rsidRPr="008E4CC8">
        <w:rPr>
          <w:rFonts w:ascii="Times New Roman" w:hAnsi="Times New Roman"/>
          <w:spacing w:val="1"/>
          <w:sz w:val="24"/>
          <w:szCs w:val="24"/>
          <w:u w:val="single"/>
          <w:lang w:val="bg-BG"/>
        </w:rPr>
        <w:t>дена над покрива на сградата и манометър (0-250)</w:t>
      </w:r>
      <w:r w:rsidRPr="002A6C29">
        <w:rPr>
          <w:rFonts w:ascii="Times New Roman" w:hAnsi="Times New Roman"/>
          <w:spacing w:val="1"/>
          <w:sz w:val="24"/>
          <w:szCs w:val="24"/>
          <w:u w:val="single"/>
          <w:lang w:val="it-IT"/>
        </w:rPr>
        <w:t>mbar</w:t>
      </w:r>
      <w:r w:rsidRPr="008E4CC8">
        <w:rPr>
          <w:rFonts w:ascii="Times New Roman" w:hAnsi="Times New Roman"/>
          <w:spacing w:val="1"/>
          <w:sz w:val="24"/>
          <w:szCs w:val="24"/>
          <w:u w:val="single"/>
          <w:lang w:val="bg-BG"/>
        </w:rPr>
        <w:t>.</w:t>
      </w:r>
    </w:p>
    <w:p w:rsidR="00F1492F" w:rsidRPr="00520445" w:rsidRDefault="00F1492F" w:rsidP="00520445">
      <w:pPr>
        <w:shd w:val="clear" w:color="auto" w:fill="FFFFFF"/>
        <w:spacing w:after="0" w:line="252" w:lineRule="exact"/>
        <w:ind w:left="65"/>
        <w:jc w:val="both"/>
        <w:rPr>
          <w:rFonts w:ascii="Times New Roman" w:hAnsi="Times New Roman"/>
          <w:spacing w:val="-1"/>
          <w:sz w:val="24"/>
          <w:szCs w:val="24"/>
          <w:u w:val="single"/>
          <w:lang w:val="bg-BG"/>
        </w:rPr>
      </w:pPr>
      <w:r w:rsidRPr="008E4CC8">
        <w:rPr>
          <w:rFonts w:ascii="Times New Roman" w:hAnsi="Times New Roman"/>
          <w:spacing w:val="-1"/>
          <w:sz w:val="24"/>
          <w:szCs w:val="24"/>
          <w:u w:val="single"/>
          <w:lang w:val="bg-BG"/>
        </w:rPr>
        <w:t xml:space="preserve">Технологичното оборудване и диаметрите на тръбопроводите са избрани на база изчисления </w:t>
      </w:r>
      <w:r w:rsidRPr="008E4CC8">
        <w:rPr>
          <w:rFonts w:ascii="Times New Roman" w:hAnsi="Times New Roman"/>
          <w:spacing w:val="2"/>
          <w:sz w:val="24"/>
          <w:szCs w:val="24"/>
          <w:u w:val="single"/>
          <w:lang w:val="bg-BG"/>
        </w:rPr>
        <w:t>по отношение на инсталираната максимална мощност, резервоарния парк и препоръчител</w:t>
      </w:r>
      <w:r w:rsidRPr="008E4CC8">
        <w:rPr>
          <w:rFonts w:ascii="Times New Roman" w:hAnsi="Times New Roman"/>
          <w:spacing w:val="2"/>
          <w:sz w:val="24"/>
          <w:szCs w:val="24"/>
          <w:u w:val="single"/>
          <w:lang w:val="bg-BG"/>
        </w:rPr>
        <w:softHyphen/>
      </w:r>
      <w:r w:rsidRPr="008E4CC8">
        <w:rPr>
          <w:rFonts w:ascii="Times New Roman" w:hAnsi="Times New Roman"/>
          <w:spacing w:val="-1"/>
          <w:sz w:val="24"/>
          <w:szCs w:val="24"/>
          <w:u w:val="single"/>
          <w:lang w:val="bg-BG"/>
        </w:rPr>
        <w:t xml:space="preserve">ните скорости на газа в тръбопровода. </w:t>
      </w:r>
    </w:p>
    <w:p w:rsidR="00F1492F" w:rsidRPr="008E4CC8" w:rsidRDefault="00F1492F" w:rsidP="008E4CC8">
      <w:pPr>
        <w:shd w:val="clear" w:color="auto" w:fill="FFFFFF"/>
        <w:spacing w:line="252" w:lineRule="exact"/>
        <w:ind w:left="65"/>
        <w:rPr>
          <w:rFonts w:ascii="Times New Roman" w:hAnsi="Times New Roman"/>
          <w:b/>
          <w:spacing w:val="8"/>
          <w:sz w:val="24"/>
          <w:szCs w:val="24"/>
          <w:u w:val="single"/>
          <w:lang w:val="bg-BG"/>
        </w:rPr>
      </w:pPr>
      <w:r w:rsidRPr="008E4CC8">
        <w:rPr>
          <w:rFonts w:ascii="Times New Roman" w:hAnsi="Times New Roman"/>
          <w:b/>
          <w:spacing w:val="8"/>
          <w:sz w:val="24"/>
          <w:szCs w:val="24"/>
          <w:u w:val="single"/>
          <w:lang w:val="bg-BG"/>
        </w:rPr>
        <w:t xml:space="preserve">Състав на газорегулиращия пункт </w:t>
      </w:r>
    </w:p>
    <w:p w:rsidR="00F1492F" w:rsidRPr="008E4CC8" w:rsidRDefault="00F1492F" w:rsidP="008E4CC8">
      <w:pPr>
        <w:shd w:val="clear" w:color="auto" w:fill="FFFFFF"/>
        <w:spacing w:line="252" w:lineRule="exact"/>
        <w:ind w:left="65"/>
        <w:rPr>
          <w:rFonts w:ascii="Times New Roman" w:hAnsi="Times New Roman"/>
          <w:sz w:val="24"/>
          <w:szCs w:val="24"/>
          <w:u w:val="single"/>
          <w:lang w:val="bg-BG"/>
        </w:rPr>
      </w:pPr>
      <w:r w:rsidRPr="008E4CC8">
        <w:rPr>
          <w:rFonts w:ascii="Times New Roman" w:hAnsi="Times New Roman"/>
          <w:spacing w:val="-2"/>
          <w:sz w:val="24"/>
          <w:szCs w:val="24"/>
          <w:u w:val="single"/>
          <w:lang w:val="bg-BG"/>
        </w:rPr>
        <w:t>Работната линия се състои от:</w:t>
      </w:r>
    </w:p>
    <w:p w:rsidR="00F1492F" w:rsidRPr="008E4CC8" w:rsidRDefault="00F1492F" w:rsidP="008E4CC8">
      <w:pPr>
        <w:shd w:val="clear" w:color="auto" w:fill="FFFFFF"/>
        <w:tabs>
          <w:tab w:val="left" w:pos="202"/>
        </w:tabs>
        <w:spacing w:line="252" w:lineRule="exact"/>
        <w:ind w:left="58"/>
        <w:rPr>
          <w:rFonts w:ascii="Times New Roman" w:hAnsi="Times New Roman"/>
          <w:sz w:val="24"/>
          <w:szCs w:val="24"/>
          <w:u w:val="single"/>
          <w:lang w:val="bg-BG"/>
        </w:rPr>
      </w:pPr>
      <w:r w:rsidRPr="008E4CC8">
        <w:rPr>
          <w:rFonts w:ascii="Times New Roman" w:hAnsi="Times New Roman"/>
          <w:sz w:val="24"/>
          <w:szCs w:val="24"/>
          <w:u w:val="single"/>
          <w:lang w:val="bg-BG"/>
        </w:rPr>
        <w:t>-</w:t>
      </w:r>
      <w:r w:rsidRPr="008E4CC8">
        <w:rPr>
          <w:rFonts w:ascii="Times New Roman" w:hAnsi="Times New Roman"/>
          <w:sz w:val="24"/>
          <w:szCs w:val="24"/>
          <w:u w:val="single"/>
          <w:lang w:val="bg-BG"/>
        </w:rPr>
        <w:tab/>
      </w:r>
      <w:r w:rsidRPr="008E4CC8">
        <w:rPr>
          <w:rFonts w:ascii="Times New Roman" w:hAnsi="Times New Roman"/>
          <w:spacing w:val="-1"/>
          <w:sz w:val="24"/>
          <w:szCs w:val="24"/>
          <w:u w:val="single"/>
          <w:lang w:val="bg-BG"/>
        </w:rPr>
        <w:t>Входен колектор 2" газова фаза с отклонения за :</w:t>
      </w:r>
    </w:p>
    <w:p w:rsidR="00F1492F" w:rsidRPr="002A6C29" w:rsidRDefault="00F1492F" w:rsidP="008E4CC8">
      <w:pPr>
        <w:pStyle w:val="ListParagraph"/>
        <w:numPr>
          <w:ilvl w:val="0"/>
          <w:numId w:val="18"/>
        </w:numPr>
        <w:shd w:val="clear" w:color="auto" w:fill="FFFFFF"/>
        <w:spacing w:line="252" w:lineRule="exact"/>
        <w:rPr>
          <w:rFonts w:ascii="Times New Roman" w:hAnsi="Times New Roman"/>
          <w:sz w:val="24"/>
          <w:szCs w:val="24"/>
          <w:u w:val="single"/>
          <w:lang w:val="bg-BG"/>
        </w:rPr>
      </w:pPr>
      <w:r w:rsidRPr="002A6C29">
        <w:rPr>
          <w:rFonts w:ascii="Times New Roman" w:hAnsi="Times New Roman"/>
          <w:spacing w:val="1"/>
          <w:sz w:val="24"/>
          <w:szCs w:val="24"/>
          <w:u w:val="single"/>
          <w:lang w:val="bg-BG"/>
        </w:rPr>
        <w:t xml:space="preserve">манометър  Ø63 0-25 </w:t>
      </w:r>
      <w:r w:rsidRPr="002A6C29">
        <w:rPr>
          <w:rFonts w:ascii="Times New Roman" w:hAnsi="Times New Roman"/>
          <w:spacing w:val="1"/>
          <w:sz w:val="24"/>
          <w:szCs w:val="24"/>
          <w:u w:val="single"/>
          <w:lang w:val="it-IT"/>
        </w:rPr>
        <w:t>bar</w:t>
      </w:r>
      <w:r w:rsidRPr="002A6C29">
        <w:rPr>
          <w:rFonts w:ascii="Times New Roman" w:hAnsi="Times New Roman"/>
          <w:spacing w:val="1"/>
          <w:sz w:val="24"/>
          <w:szCs w:val="24"/>
          <w:u w:val="single"/>
          <w:lang w:val="bg-BG"/>
        </w:rPr>
        <w:t>.и кран за манометър 1/4"</w:t>
      </w:r>
    </w:p>
    <w:p w:rsidR="00F1492F" w:rsidRPr="002A6C29" w:rsidRDefault="00F1492F" w:rsidP="008E4CC8">
      <w:pPr>
        <w:pStyle w:val="ListParagraph"/>
        <w:numPr>
          <w:ilvl w:val="0"/>
          <w:numId w:val="18"/>
        </w:numPr>
        <w:shd w:val="clear" w:color="auto" w:fill="FFFFFF"/>
        <w:spacing w:line="252" w:lineRule="exact"/>
        <w:rPr>
          <w:rFonts w:ascii="Times New Roman" w:hAnsi="Times New Roman"/>
          <w:sz w:val="24"/>
          <w:szCs w:val="24"/>
          <w:u w:val="single"/>
          <w:lang w:val="bg-BG"/>
        </w:rPr>
      </w:pPr>
      <w:r w:rsidRPr="002A6C29">
        <w:rPr>
          <w:rFonts w:ascii="Times New Roman" w:hAnsi="Times New Roman"/>
          <w:spacing w:val="-1"/>
          <w:sz w:val="24"/>
          <w:szCs w:val="24"/>
          <w:u w:val="single"/>
          <w:lang w:val="bg-BG"/>
        </w:rPr>
        <w:t>кран за дренаж  1/2" с тапа,</w:t>
      </w:r>
    </w:p>
    <w:p w:rsidR="00F1492F" w:rsidRPr="002A6C29" w:rsidRDefault="00F1492F" w:rsidP="008E4CC8">
      <w:pPr>
        <w:pStyle w:val="ListParagraph"/>
        <w:numPr>
          <w:ilvl w:val="0"/>
          <w:numId w:val="18"/>
        </w:numPr>
        <w:shd w:val="clear" w:color="auto" w:fill="FFFFFF"/>
        <w:spacing w:before="7" w:line="252" w:lineRule="exact"/>
        <w:rPr>
          <w:rFonts w:ascii="Times New Roman" w:hAnsi="Times New Roman"/>
          <w:sz w:val="24"/>
          <w:szCs w:val="24"/>
          <w:u w:val="single"/>
        </w:rPr>
      </w:pPr>
      <w:r w:rsidRPr="002A6C29">
        <w:rPr>
          <w:rFonts w:ascii="Times New Roman" w:hAnsi="Times New Roman"/>
          <w:spacing w:val="-2"/>
          <w:sz w:val="24"/>
          <w:szCs w:val="24"/>
          <w:u w:val="single"/>
        </w:rPr>
        <w:t>продухвателна свещ 1/2",</w:t>
      </w:r>
    </w:p>
    <w:p w:rsidR="00F1492F" w:rsidRPr="002A6C29" w:rsidRDefault="00F1492F" w:rsidP="008E4CC8">
      <w:pPr>
        <w:pStyle w:val="ListParagraph"/>
        <w:numPr>
          <w:ilvl w:val="0"/>
          <w:numId w:val="18"/>
        </w:numPr>
        <w:shd w:val="clear" w:color="auto" w:fill="FFFFFF"/>
        <w:spacing w:line="252" w:lineRule="exact"/>
        <w:rPr>
          <w:rFonts w:ascii="Times New Roman" w:hAnsi="Times New Roman"/>
          <w:sz w:val="24"/>
          <w:szCs w:val="24"/>
          <w:u w:val="single"/>
        </w:rPr>
      </w:pPr>
      <w:proofErr w:type="gramStart"/>
      <w:r w:rsidRPr="002A6C29">
        <w:rPr>
          <w:rFonts w:ascii="Times New Roman" w:hAnsi="Times New Roman"/>
          <w:spacing w:val="3"/>
          <w:sz w:val="24"/>
          <w:szCs w:val="24"/>
          <w:u w:val="single"/>
        </w:rPr>
        <w:t>вход</w:t>
      </w:r>
      <w:proofErr w:type="gramEnd"/>
      <w:r w:rsidRPr="002A6C29">
        <w:rPr>
          <w:rFonts w:ascii="Times New Roman" w:hAnsi="Times New Roman"/>
          <w:spacing w:val="3"/>
          <w:sz w:val="24"/>
          <w:szCs w:val="24"/>
          <w:u w:val="single"/>
        </w:rPr>
        <w:t xml:space="preserve"> регулатор 1 степен  1-1бр.</w:t>
      </w:r>
    </w:p>
    <w:p w:rsidR="00F1492F" w:rsidRPr="002A6C29" w:rsidRDefault="00F1492F" w:rsidP="008E4CC8">
      <w:pPr>
        <w:pStyle w:val="ListParagraph"/>
        <w:numPr>
          <w:ilvl w:val="0"/>
          <w:numId w:val="18"/>
        </w:numPr>
        <w:shd w:val="clear" w:color="auto" w:fill="FFFFFF"/>
        <w:spacing w:line="252" w:lineRule="exact"/>
        <w:rPr>
          <w:rFonts w:ascii="Times New Roman" w:hAnsi="Times New Roman"/>
          <w:sz w:val="24"/>
          <w:szCs w:val="24"/>
          <w:u w:val="single"/>
        </w:rPr>
      </w:pPr>
      <w:proofErr w:type="gramStart"/>
      <w:r w:rsidRPr="002A6C29">
        <w:rPr>
          <w:rFonts w:ascii="Times New Roman" w:hAnsi="Times New Roman"/>
          <w:spacing w:val="3"/>
          <w:sz w:val="24"/>
          <w:szCs w:val="24"/>
          <w:u w:val="single"/>
        </w:rPr>
        <w:t>изход</w:t>
      </w:r>
      <w:proofErr w:type="gramEnd"/>
      <w:r w:rsidRPr="002A6C29">
        <w:rPr>
          <w:rFonts w:ascii="Times New Roman" w:hAnsi="Times New Roman"/>
          <w:spacing w:val="3"/>
          <w:sz w:val="24"/>
          <w:szCs w:val="24"/>
          <w:u w:val="single"/>
        </w:rPr>
        <w:t xml:space="preserve"> регулатор 1 степен 1"-бр.</w:t>
      </w:r>
    </w:p>
    <w:p w:rsidR="00F1492F" w:rsidRPr="00777CD5" w:rsidRDefault="00F1492F" w:rsidP="008E4CC8">
      <w:pPr>
        <w:widowControl w:val="0"/>
        <w:numPr>
          <w:ilvl w:val="0"/>
          <w:numId w:val="13"/>
        </w:numPr>
        <w:shd w:val="clear" w:color="auto" w:fill="FFFFFF"/>
        <w:tabs>
          <w:tab w:val="left" w:pos="202"/>
        </w:tabs>
        <w:autoSpaceDE w:val="0"/>
        <w:autoSpaceDN w:val="0"/>
        <w:adjustRightInd w:val="0"/>
        <w:spacing w:after="0" w:line="252" w:lineRule="exact"/>
        <w:ind w:left="58"/>
        <w:rPr>
          <w:rFonts w:ascii="Times New Roman" w:hAnsi="Times New Roman"/>
          <w:sz w:val="24"/>
          <w:szCs w:val="24"/>
          <w:u w:val="single"/>
          <w:lang w:val="ru-RU"/>
        </w:rPr>
      </w:pPr>
      <w:r w:rsidRPr="00777CD5">
        <w:rPr>
          <w:rFonts w:ascii="Times New Roman" w:hAnsi="Times New Roman"/>
          <w:spacing w:val="-1"/>
          <w:sz w:val="24"/>
          <w:szCs w:val="24"/>
          <w:u w:val="single"/>
          <w:lang w:val="ru-RU"/>
        </w:rPr>
        <w:t xml:space="preserve">Спирателен сферичен кран </w:t>
      </w:r>
      <w:r w:rsidRPr="002A6C29">
        <w:rPr>
          <w:rFonts w:ascii="Times New Roman" w:hAnsi="Times New Roman"/>
          <w:spacing w:val="-1"/>
          <w:sz w:val="24"/>
          <w:szCs w:val="24"/>
          <w:u w:val="single"/>
        </w:rPr>
        <w:t>Dn</w:t>
      </w:r>
      <w:r w:rsidRPr="00777CD5">
        <w:rPr>
          <w:rFonts w:ascii="Times New Roman" w:hAnsi="Times New Roman"/>
          <w:spacing w:val="-1"/>
          <w:sz w:val="24"/>
          <w:szCs w:val="24"/>
          <w:u w:val="single"/>
          <w:lang w:val="ru-RU"/>
        </w:rPr>
        <w:t xml:space="preserve"> 25 Р</w:t>
      </w:r>
      <w:r w:rsidRPr="002A6C29">
        <w:rPr>
          <w:rFonts w:ascii="Times New Roman" w:hAnsi="Times New Roman"/>
          <w:spacing w:val="-1"/>
          <w:sz w:val="24"/>
          <w:szCs w:val="24"/>
          <w:u w:val="single"/>
        </w:rPr>
        <w:t>n</w:t>
      </w:r>
      <w:r w:rsidRPr="00777CD5">
        <w:rPr>
          <w:rFonts w:ascii="Times New Roman" w:hAnsi="Times New Roman"/>
          <w:spacing w:val="-1"/>
          <w:sz w:val="24"/>
          <w:szCs w:val="24"/>
          <w:u w:val="single"/>
          <w:lang w:val="ru-RU"/>
        </w:rPr>
        <w:t xml:space="preserve"> 40</w:t>
      </w:r>
    </w:p>
    <w:p w:rsidR="00F1492F" w:rsidRPr="002A6C29" w:rsidRDefault="00F1492F" w:rsidP="008E4CC8">
      <w:pPr>
        <w:widowControl w:val="0"/>
        <w:numPr>
          <w:ilvl w:val="0"/>
          <w:numId w:val="13"/>
        </w:numPr>
        <w:shd w:val="clear" w:color="auto" w:fill="FFFFFF"/>
        <w:tabs>
          <w:tab w:val="left" w:pos="202"/>
        </w:tabs>
        <w:autoSpaceDE w:val="0"/>
        <w:autoSpaceDN w:val="0"/>
        <w:adjustRightInd w:val="0"/>
        <w:spacing w:after="0" w:line="252" w:lineRule="exact"/>
        <w:ind w:left="58"/>
        <w:rPr>
          <w:rFonts w:ascii="Times New Roman" w:hAnsi="Times New Roman"/>
          <w:sz w:val="24"/>
          <w:szCs w:val="24"/>
          <w:u w:val="single"/>
        </w:rPr>
      </w:pPr>
      <w:r w:rsidRPr="002A6C29">
        <w:rPr>
          <w:rFonts w:ascii="Times New Roman" w:hAnsi="Times New Roman"/>
          <w:sz w:val="24"/>
          <w:szCs w:val="24"/>
          <w:u w:val="single"/>
        </w:rPr>
        <w:t xml:space="preserve">Филтър газов </w:t>
      </w:r>
      <w:r w:rsidRPr="002A6C29">
        <w:rPr>
          <w:rFonts w:ascii="Times New Roman" w:hAnsi="Times New Roman"/>
          <w:spacing w:val="-1"/>
          <w:sz w:val="24"/>
          <w:szCs w:val="24"/>
          <w:u w:val="single"/>
        </w:rPr>
        <w:t>Dn 25 Рn 40</w:t>
      </w:r>
    </w:p>
    <w:p w:rsidR="00F1492F" w:rsidRPr="002A6C29" w:rsidRDefault="00F1492F" w:rsidP="008E4CC8">
      <w:pPr>
        <w:widowControl w:val="0"/>
        <w:numPr>
          <w:ilvl w:val="0"/>
          <w:numId w:val="13"/>
        </w:numPr>
        <w:shd w:val="clear" w:color="auto" w:fill="FFFFFF"/>
        <w:tabs>
          <w:tab w:val="left" w:pos="202"/>
        </w:tabs>
        <w:autoSpaceDE w:val="0"/>
        <w:autoSpaceDN w:val="0"/>
        <w:adjustRightInd w:val="0"/>
        <w:spacing w:after="0" w:line="252" w:lineRule="exact"/>
        <w:ind w:left="58"/>
        <w:rPr>
          <w:rFonts w:ascii="Times New Roman" w:hAnsi="Times New Roman"/>
          <w:sz w:val="24"/>
          <w:szCs w:val="24"/>
          <w:u w:val="single"/>
        </w:rPr>
      </w:pPr>
      <w:r w:rsidRPr="002A6C29">
        <w:rPr>
          <w:rFonts w:ascii="Times New Roman" w:hAnsi="Times New Roman"/>
          <w:spacing w:val="1"/>
          <w:sz w:val="24"/>
          <w:szCs w:val="24"/>
          <w:u w:val="single"/>
        </w:rPr>
        <w:t>Регулатор на налягане 1-ва степен тип Р</w:t>
      </w:r>
      <w:r w:rsidRPr="008E4CC8">
        <w:rPr>
          <w:rFonts w:ascii="Times New Roman" w:hAnsi="Times New Roman"/>
          <w:spacing w:val="1"/>
          <w:sz w:val="24"/>
          <w:szCs w:val="24"/>
          <w:u w:val="single"/>
        </w:rPr>
        <w:t>ietro</w:t>
      </w:r>
      <w:r w:rsidRPr="002A6C29">
        <w:rPr>
          <w:rFonts w:ascii="Times New Roman" w:hAnsi="Times New Roman"/>
          <w:spacing w:val="1"/>
          <w:sz w:val="24"/>
          <w:szCs w:val="24"/>
          <w:u w:val="single"/>
        </w:rPr>
        <w:t xml:space="preserve"> </w:t>
      </w:r>
      <w:r w:rsidRPr="008E4CC8">
        <w:rPr>
          <w:rFonts w:ascii="Times New Roman" w:hAnsi="Times New Roman"/>
          <w:spacing w:val="1"/>
          <w:sz w:val="24"/>
          <w:szCs w:val="24"/>
          <w:u w:val="single"/>
        </w:rPr>
        <w:t>Fiorentini</w:t>
      </w:r>
      <w:r w:rsidRPr="002A6C29">
        <w:rPr>
          <w:rFonts w:ascii="Times New Roman" w:hAnsi="Times New Roman"/>
          <w:spacing w:val="1"/>
          <w:sz w:val="24"/>
          <w:szCs w:val="24"/>
          <w:u w:val="single"/>
        </w:rPr>
        <w:t xml:space="preserve">  НР100 , N25, РМ16-25 с отсекател</w:t>
      </w:r>
      <w:r w:rsidRPr="002A6C29">
        <w:rPr>
          <w:rFonts w:ascii="Times New Roman" w:hAnsi="Times New Roman"/>
          <w:spacing w:val="1"/>
          <w:sz w:val="24"/>
          <w:szCs w:val="24"/>
          <w:u w:val="single"/>
        </w:rPr>
        <w:br/>
        <w:t xml:space="preserve"> </w:t>
      </w:r>
      <w:r w:rsidRPr="008E4CC8">
        <w:rPr>
          <w:rFonts w:ascii="Times New Roman" w:hAnsi="Times New Roman"/>
          <w:spacing w:val="1"/>
          <w:sz w:val="24"/>
          <w:szCs w:val="24"/>
          <w:u w:val="single"/>
        </w:rPr>
        <w:t>min</w:t>
      </w:r>
      <w:r w:rsidRPr="002A6C29">
        <w:rPr>
          <w:rFonts w:ascii="Times New Roman" w:hAnsi="Times New Roman"/>
          <w:spacing w:val="1"/>
          <w:sz w:val="24"/>
          <w:szCs w:val="24"/>
          <w:u w:val="single"/>
        </w:rPr>
        <w:t>/</w:t>
      </w:r>
      <w:r w:rsidRPr="008E4CC8">
        <w:rPr>
          <w:rFonts w:ascii="Times New Roman" w:hAnsi="Times New Roman"/>
          <w:spacing w:val="1"/>
          <w:sz w:val="24"/>
          <w:szCs w:val="24"/>
          <w:u w:val="single"/>
        </w:rPr>
        <w:t>max</w:t>
      </w:r>
      <w:r w:rsidRPr="002A6C29">
        <w:rPr>
          <w:rFonts w:ascii="Times New Roman" w:hAnsi="Times New Roman"/>
          <w:spacing w:val="1"/>
          <w:sz w:val="24"/>
          <w:szCs w:val="24"/>
          <w:u w:val="single"/>
        </w:rPr>
        <w:t>налягане Рр. вх=0.2-1.8 МРа Рр.изх=0.2 МРа,</w:t>
      </w:r>
    </w:p>
    <w:p w:rsidR="00F1492F" w:rsidRPr="00777CD5" w:rsidRDefault="00F1492F" w:rsidP="008E4CC8">
      <w:pPr>
        <w:pStyle w:val="NoSpacing"/>
        <w:rPr>
          <w:rFonts w:ascii="Times New Roman" w:hAnsi="Times New Roman"/>
          <w:sz w:val="24"/>
          <w:szCs w:val="24"/>
          <w:u w:val="single"/>
          <w:lang w:val="ru-RU"/>
        </w:rPr>
      </w:pPr>
      <w:r w:rsidRPr="00777CD5">
        <w:rPr>
          <w:rFonts w:ascii="Times New Roman" w:hAnsi="Times New Roman"/>
          <w:sz w:val="24"/>
          <w:szCs w:val="24"/>
          <w:u w:val="single"/>
          <w:lang w:val="ru-RU"/>
        </w:rPr>
        <w:t>-Предпазно изпускателен клапан на захранващ газопровод 1/4"х1/4" Ризп.=18Ьаг</w:t>
      </w:r>
    </w:p>
    <w:p w:rsidR="00F1492F" w:rsidRPr="00777CD5" w:rsidRDefault="00F1492F" w:rsidP="008E4CC8">
      <w:pPr>
        <w:pStyle w:val="NoSpacing"/>
        <w:rPr>
          <w:rFonts w:ascii="Times New Roman" w:hAnsi="Times New Roman"/>
          <w:sz w:val="24"/>
          <w:szCs w:val="24"/>
          <w:u w:val="single"/>
          <w:lang w:val="ru-RU"/>
        </w:rPr>
      </w:pPr>
      <w:r w:rsidRPr="00777CD5">
        <w:rPr>
          <w:rFonts w:ascii="Times New Roman" w:hAnsi="Times New Roman"/>
          <w:spacing w:val="1"/>
          <w:sz w:val="24"/>
          <w:szCs w:val="24"/>
          <w:u w:val="single"/>
          <w:lang w:val="ru-RU"/>
        </w:rPr>
        <w:t>-Предпазно изпускателен клапан на изход регулатор 1'ва степен 3/4"х1/4" Ризп.=3.67</w:t>
      </w:r>
      <w:r w:rsidRPr="008E4CC8">
        <w:rPr>
          <w:rFonts w:ascii="Times New Roman" w:hAnsi="Times New Roman"/>
          <w:spacing w:val="1"/>
          <w:sz w:val="24"/>
          <w:szCs w:val="24"/>
          <w:u w:val="single"/>
        </w:rPr>
        <w:t>bar</w:t>
      </w:r>
    </w:p>
    <w:p w:rsidR="00F1492F" w:rsidRPr="00777CD5" w:rsidRDefault="00F1492F" w:rsidP="008E4CC8">
      <w:pPr>
        <w:widowControl w:val="0"/>
        <w:numPr>
          <w:ilvl w:val="0"/>
          <w:numId w:val="14"/>
        </w:numPr>
        <w:shd w:val="clear" w:color="auto" w:fill="FFFFFF"/>
        <w:tabs>
          <w:tab w:val="left" w:pos="158"/>
        </w:tabs>
        <w:autoSpaceDE w:val="0"/>
        <w:autoSpaceDN w:val="0"/>
        <w:adjustRightInd w:val="0"/>
        <w:spacing w:after="0" w:line="266" w:lineRule="exact"/>
        <w:rPr>
          <w:rFonts w:ascii="Times New Roman" w:hAnsi="Times New Roman"/>
          <w:sz w:val="24"/>
          <w:szCs w:val="24"/>
          <w:u w:val="single"/>
          <w:lang w:val="ru-RU"/>
        </w:rPr>
      </w:pPr>
      <w:r w:rsidRPr="00777CD5">
        <w:rPr>
          <w:rFonts w:ascii="Times New Roman" w:hAnsi="Times New Roman"/>
          <w:spacing w:val="-1"/>
          <w:sz w:val="24"/>
          <w:szCs w:val="24"/>
          <w:u w:val="single"/>
          <w:lang w:val="ru-RU"/>
        </w:rPr>
        <w:t>Изходен колектор 2" газова фаза с отклонения за :</w:t>
      </w:r>
    </w:p>
    <w:p w:rsidR="00F1492F" w:rsidRPr="00777CD5" w:rsidRDefault="00F1492F" w:rsidP="008E4CC8">
      <w:pPr>
        <w:rPr>
          <w:rFonts w:ascii="Times New Roman" w:hAnsi="Times New Roman"/>
          <w:sz w:val="24"/>
          <w:szCs w:val="24"/>
          <w:u w:val="single"/>
          <w:lang w:val="ru-RU"/>
        </w:rPr>
      </w:pPr>
    </w:p>
    <w:p w:rsidR="00F1492F" w:rsidRPr="002A6C29" w:rsidRDefault="00F1492F" w:rsidP="008E4CC8">
      <w:pPr>
        <w:pStyle w:val="ListParagraph"/>
        <w:widowControl w:val="0"/>
        <w:numPr>
          <w:ilvl w:val="0"/>
          <w:numId w:val="19"/>
        </w:numPr>
        <w:shd w:val="clear" w:color="auto" w:fill="FFFFFF"/>
        <w:tabs>
          <w:tab w:val="left" w:pos="720"/>
        </w:tabs>
        <w:autoSpaceDE w:val="0"/>
        <w:autoSpaceDN w:val="0"/>
        <w:adjustRightInd w:val="0"/>
        <w:spacing w:after="0" w:line="266" w:lineRule="exact"/>
        <w:ind w:left="1560" w:hanging="426"/>
        <w:rPr>
          <w:rFonts w:ascii="Times New Roman" w:hAnsi="Times New Roman"/>
          <w:sz w:val="24"/>
          <w:szCs w:val="24"/>
          <w:u w:val="single"/>
          <w:lang w:val="bg-BG"/>
        </w:rPr>
      </w:pPr>
      <w:r w:rsidRPr="002A6C29">
        <w:rPr>
          <w:rFonts w:ascii="Times New Roman" w:hAnsi="Times New Roman"/>
          <w:sz w:val="24"/>
          <w:szCs w:val="24"/>
          <w:u w:val="single"/>
          <w:lang w:val="bg-BG"/>
        </w:rPr>
        <w:t xml:space="preserve">манометър Ø63 0-4 </w:t>
      </w:r>
      <w:r w:rsidRPr="002A6C29">
        <w:rPr>
          <w:rFonts w:ascii="Times New Roman" w:hAnsi="Times New Roman"/>
          <w:sz w:val="24"/>
          <w:szCs w:val="24"/>
          <w:u w:val="single"/>
        </w:rPr>
        <w:t>bar</w:t>
      </w:r>
      <w:r w:rsidRPr="002A6C29">
        <w:rPr>
          <w:rFonts w:ascii="Times New Roman" w:hAnsi="Times New Roman"/>
          <w:sz w:val="24"/>
          <w:szCs w:val="24"/>
          <w:u w:val="single"/>
          <w:lang w:val="bg-BG"/>
        </w:rPr>
        <w:t xml:space="preserve">.и кран за манометър </w:t>
      </w:r>
      <w:r w:rsidRPr="002A6C29">
        <w:rPr>
          <w:rFonts w:ascii="Times New Roman" w:hAnsi="Times New Roman"/>
          <w:i/>
          <w:iCs/>
          <w:sz w:val="24"/>
          <w:szCs w:val="24"/>
          <w:u w:val="single"/>
          <w:lang w:val="bg-BG"/>
        </w:rPr>
        <w:t>1/4"</w:t>
      </w:r>
    </w:p>
    <w:p w:rsidR="00F1492F" w:rsidRPr="002A6C29" w:rsidRDefault="00F1492F" w:rsidP="008E4CC8">
      <w:pPr>
        <w:pStyle w:val="ListParagraph"/>
        <w:widowControl w:val="0"/>
        <w:numPr>
          <w:ilvl w:val="0"/>
          <w:numId w:val="19"/>
        </w:numPr>
        <w:shd w:val="clear" w:color="auto" w:fill="FFFFFF"/>
        <w:tabs>
          <w:tab w:val="left" w:pos="720"/>
        </w:tabs>
        <w:autoSpaceDE w:val="0"/>
        <w:autoSpaceDN w:val="0"/>
        <w:adjustRightInd w:val="0"/>
        <w:spacing w:after="0" w:line="266" w:lineRule="exact"/>
        <w:ind w:left="1560" w:hanging="426"/>
        <w:rPr>
          <w:rFonts w:ascii="Times New Roman" w:hAnsi="Times New Roman"/>
          <w:i/>
          <w:iCs/>
          <w:sz w:val="24"/>
          <w:szCs w:val="24"/>
          <w:u w:val="single"/>
          <w:lang w:val="ru-RU"/>
        </w:rPr>
      </w:pPr>
      <w:r w:rsidRPr="002A6C29">
        <w:rPr>
          <w:rFonts w:ascii="Times New Roman" w:hAnsi="Times New Roman"/>
          <w:spacing w:val="-1"/>
          <w:sz w:val="24"/>
          <w:szCs w:val="24"/>
          <w:u w:val="single"/>
          <w:lang w:val="ru-RU"/>
        </w:rPr>
        <w:t xml:space="preserve">кран за дренаж 1/2" с тапа, </w:t>
      </w:r>
    </w:p>
    <w:p w:rsidR="00F1492F" w:rsidRPr="002A6C29" w:rsidRDefault="00F1492F" w:rsidP="008E4CC8">
      <w:pPr>
        <w:pStyle w:val="ListParagraph"/>
        <w:widowControl w:val="0"/>
        <w:numPr>
          <w:ilvl w:val="0"/>
          <w:numId w:val="19"/>
        </w:numPr>
        <w:shd w:val="clear" w:color="auto" w:fill="FFFFFF"/>
        <w:tabs>
          <w:tab w:val="left" w:pos="720"/>
        </w:tabs>
        <w:autoSpaceDE w:val="0"/>
        <w:autoSpaceDN w:val="0"/>
        <w:adjustRightInd w:val="0"/>
        <w:spacing w:after="0" w:line="266" w:lineRule="exact"/>
        <w:ind w:left="1560" w:hanging="426"/>
        <w:rPr>
          <w:rFonts w:ascii="Times New Roman" w:hAnsi="Times New Roman"/>
          <w:sz w:val="24"/>
          <w:szCs w:val="24"/>
          <w:u w:val="single"/>
        </w:rPr>
      </w:pPr>
      <w:r w:rsidRPr="002A6C29">
        <w:rPr>
          <w:rFonts w:ascii="Times New Roman" w:hAnsi="Times New Roman"/>
          <w:spacing w:val="-1"/>
          <w:sz w:val="24"/>
          <w:szCs w:val="24"/>
          <w:u w:val="single"/>
        </w:rPr>
        <w:t>продухвателна свещ 3/4",</w:t>
      </w:r>
    </w:p>
    <w:p w:rsidR="00F1492F" w:rsidRPr="002A6C29" w:rsidRDefault="00F1492F" w:rsidP="008E4CC8">
      <w:pPr>
        <w:pStyle w:val="ListParagraph"/>
        <w:widowControl w:val="0"/>
        <w:numPr>
          <w:ilvl w:val="0"/>
          <w:numId w:val="19"/>
        </w:numPr>
        <w:shd w:val="clear" w:color="auto" w:fill="FFFFFF"/>
        <w:tabs>
          <w:tab w:val="left" w:pos="720"/>
        </w:tabs>
        <w:autoSpaceDE w:val="0"/>
        <w:autoSpaceDN w:val="0"/>
        <w:adjustRightInd w:val="0"/>
        <w:spacing w:after="0" w:line="266" w:lineRule="exact"/>
        <w:ind w:left="1560" w:hanging="426"/>
        <w:rPr>
          <w:rFonts w:ascii="Times New Roman" w:hAnsi="Times New Roman"/>
          <w:sz w:val="24"/>
          <w:szCs w:val="24"/>
          <w:u w:val="single"/>
        </w:rPr>
      </w:pPr>
      <w:proofErr w:type="gramStart"/>
      <w:r w:rsidRPr="002A6C29">
        <w:rPr>
          <w:rFonts w:ascii="Times New Roman" w:hAnsi="Times New Roman"/>
          <w:spacing w:val="-1"/>
          <w:sz w:val="24"/>
          <w:szCs w:val="24"/>
          <w:u w:val="single"/>
        </w:rPr>
        <w:t>предпазно-изпускателен</w:t>
      </w:r>
      <w:proofErr w:type="gramEnd"/>
      <w:r w:rsidRPr="002A6C29">
        <w:rPr>
          <w:rFonts w:ascii="Times New Roman" w:hAnsi="Times New Roman"/>
          <w:spacing w:val="-1"/>
          <w:sz w:val="24"/>
          <w:szCs w:val="24"/>
          <w:u w:val="single"/>
        </w:rPr>
        <w:t xml:space="preserve"> клапан 3/4".</w:t>
      </w:r>
    </w:p>
    <w:p w:rsidR="00F1492F" w:rsidRPr="002A6C29" w:rsidRDefault="00F1492F" w:rsidP="008E4CC8">
      <w:pPr>
        <w:pStyle w:val="ListParagraph"/>
        <w:widowControl w:val="0"/>
        <w:numPr>
          <w:ilvl w:val="0"/>
          <w:numId w:val="19"/>
        </w:numPr>
        <w:shd w:val="clear" w:color="auto" w:fill="FFFFFF"/>
        <w:tabs>
          <w:tab w:val="left" w:pos="720"/>
        </w:tabs>
        <w:autoSpaceDE w:val="0"/>
        <w:autoSpaceDN w:val="0"/>
        <w:adjustRightInd w:val="0"/>
        <w:spacing w:before="14" w:after="0" w:line="252" w:lineRule="exact"/>
        <w:ind w:left="1560" w:hanging="426"/>
        <w:rPr>
          <w:rFonts w:ascii="Times New Roman" w:hAnsi="Times New Roman"/>
          <w:sz w:val="24"/>
          <w:szCs w:val="24"/>
          <w:u w:val="single"/>
        </w:rPr>
      </w:pPr>
      <w:r w:rsidRPr="002A6C29">
        <w:rPr>
          <w:rFonts w:ascii="Times New Roman" w:hAnsi="Times New Roman"/>
          <w:spacing w:val="-2"/>
          <w:sz w:val="24"/>
          <w:szCs w:val="24"/>
          <w:u w:val="single"/>
        </w:rPr>
        <w:t>контролна  точка 1"</w:t>
      </w:r>
    </w:p>
    <w:p w:rsidR="00F1492F" w:rsidRPr="002A6C29" w:rsidRDefault="00F1492F" w:rsidP="008E4CC8">
      <w:pPr>
        <w:pStyle w:val="ListParagraph"/>
        <w:widowControl w:val="0"/>
        <w:numPr>
          <w:ilvl w:val="0"/>
          <w:numId w:val="19"/>
        </w:numPr>
        <w:shd w:val="clear" w:color="auto" w:fill="FFFFFF"/>
        <w:tabs>
          <w:tab w:val="left" w:pos="720"/>
        </w:tabs>
        <w:autoSpaceDE w:val="0"/>
        <w:autoSpaceDN w:val="0"/>
        <w:adjustRightInd w:val="0"/>
        <w:spacing w:before="14" w:after="0" w:line="252" w:lineRule="exact"/>
        <w:ind w:left="1560" w:hanging="426"/>
        <w:rPr>
          <w:rFonts w:ascii="Times New Roman" w:hAnsi="Times New Roman"/>
          <w:sz w:val="24"/>
          <w:szCs w:val="24"/>
          <w:u w:val="single"/>
        </w:rPr>
      </w:pPr>
      <w:proofErr w:type="gramStart"/>
      <w:r w:rsidRPr="002A6C29">
        <w:rPr>
          <w:rFonts w:ascii="Times New Roman" w:hAnsi="Times New Roman"/>
          <w:spacing w:val="-3"/>
          <w:sz w:val="24"/>
          <w:szCs w:val="24"/>
          <w:u w:val="single"/>
        </w:rPr>
        <w:t>вход</w:t>
      </w:r>
      <w:proofErr w:type="gramEnd"/>
      <w:r w:rsidRPr="002A6C29">
        <w:rPr>
          <w:rFonts w:ascii="Times New Roman" w:hAnsi="Times New Roman"/>
          <w:spacing w:val="-3"/>
          <w:sz w:val="24"/>
          <w:szCs w:val="24"/>
          <w:u w:val="single"/>
        </w:rPr>
        <w:t xml:space="preserve"> 1" -1бр.</w:t>
      </w:r>
    </w:p>
    <w:p w:rsidR="00F1492F" w:rsidRPr="002A6C29" w:rsidRDefault="00F1492F" w:rsidP="008E4CC8">
      <w:pPr>
        <w:pStyle w:val="ListParagraph"/>
        <w:widowControl w:val="0"/>
        <w:numPr>
          <w:ilvl w:val="0"/>
          <w:numId w:val="19"/>
        </w:numPr>
        <w:shd w:val="clear" w:color="auto" w:fill="FFFFFF"/>
        <w:tabs>
          <w:tab w:val="left" w:pos="720"/>
        </w:tabs>
        <w:autoSpaceDE w:val="0"/>
        <w:autoSpaceDN w:val="0"/>
        <w:adjustRightInd w:val="0"/>
        <w:spacing w:before="14" w:after="0" w:line="252" w:lineRule="exact"/>
        <w:ind w:left="1560" w:hanging="426"/>
        <w:rPr>
          <w:rFonts w:ascii="Times New Roman" w:hAnsi="Times New Roman"/>
          <w:sz w:val="24"/>
          <w:szCs w:val="24"/>
          <w:u w:val="single"/>
          <w:lang w:val="ru-RU"/>
        </w:rPr>
      </w:pPr>
      <w:r w:rsidRPr="002A6C29">
        <w:rPr>
          <w:rFonts w:ascii="Times New Roman" w:hAnsi="Times New Roman"/>
          <w:spacing w:val="2"/>
          <w:sz w:val="24"/>
          <w:szCs w:val="24"/>
          <w:u w:val="single"/>
          <w:lang w:val="ru-RU"/>
        </w:rPr>
        <w:t>изход 2" към регулатор втора степен-1бр.</w:t>
      </w:r>
    </w:p>
    <w:p w:rsidR="00F1492F" w:rsidRPr="008E4CC8" w:rsidRDefault="00F1492F" w:rsidP="008E4CC8">
      <w:pPr>
        <w:shd w:val="clear" w:color="auto" w:fill="FFFFFF"/>
        <w:tabs>
          <w:tab w:val="left" w:pos="158"/>
        </w:tabs>
        <w:spacing w:line="252" w:lineRule="exact"/>
        <w:ind w:right="461"/>
        <w:rPr>
          <w:rFonts w:ascii="Times New Roman" w:hAnsi="Times New Roman"/>
          <w:sz w:val="24"/>
          <w:szCs w:val="24"/>
          <w:u w:val="single"/>
          <w:lang w:val="ru-RU"/>
        </w:rPr>
      </w:pPr>
      <w:r w:rsidRPr="008E4CC8">
        <w:rPr>
          <w:rFonts w:ascii="Times New Roman" w:hAnsi="Times New Roman"/>
          <w:sz w:val="24"/>
          <w:szCs w:val="24"/>
          <w:u w:val="single"/>
          <w:lang w:val="ru-RU"/>
        </w:rPr>
        <w:lastRenderedPageBreak/>
        <w:t>-</w:t>
      </w:r>
      <w:r w:rsidRPr="008E4CC8">
        <w:rPr>
          <w:rFonts w:ascii="Times New Roman" w:hAnsi="Times New Roman"/>
          <w:sz w:val="24"/>
          <w:szCs w:val="24"/>
          <w:u w:val="single"/>
          <w:lang w:val="ru-RU"/>
        </w:rPr>
        <w:tab/>
      </w:r>
      <w:r w:rsidRPr="008E4CC8">
        <w:rPr>
          <w:rFonts w:ascii="Times New Roman" w:hAnsi="Times New Roman"/>
          <w:spacing w:val="-1"/>
          <w:sz w:val="24"/>
          <w:szCs w:val="24"/>
          <w:u w:val="single"/>
          <w:lang w:val="ru-RU"/>
        </w:rPr>
        <w:t xml:space="preserve">регулатор на налягане </w:t>
      </w:r>
      <w:r w:rsidRPr="002A6C29">
        <w:rPr>
          <w:rFonts w:ascii="Times New Roman" w:hAnsi="Times New Roman"/>
          <w:spacing w:val="-1"/>
          <w:sz w:val="24"/>
          <w:szCs w:val="24"/>
          <w:u w:val="single"/>
        </w:rPr>
        <w:t>II</w:t>
      </w:r>
      <w:r w:rsidRPr="008E4CC8">
        <w:rPr>
          <w:rFonts w:ascii="Times New Roman" w:hAnsi="Times New Roman"/>
          <w:spacing w:val="-1"/>
          <w:sz w:val="24"/>
          <w:szCs w:val="24"/>
          <w:u w:val="single"/>
          <w:lang w:val="ru-RU"/>
        </w:rPr>
        <w:t xml:space="preserve"> -ра степен.Регулатор на налягане на пропан бутан тип  МА</w:t>
      </w:r>
      <w:r w:rsidRPr="002A6C29">
        <w:rPr>
          <w:rFonts w:ascii="Times New Roman" w:hAnsi="Times New Roman"/>
          <w:spacing w:val="-1"/>
          <w:sz w:val="24"/>
          <w:szCs w:val="24"/>
          <w:u w:val="single"/>
        </w:rPr>
        <w:t>DAS</w:t>
      </w:r>
      <w:r w:rsidRPr="008E4CC8">
        <w:rPr>
          <w:rFonts w:ascii="Times New Roman" w:hAnsi="Times New Roman"/>
          <w:spacing w:val="-1"/>
          <w:sz w:val="24"/>
          <w:szCs w:val="24"/>
          <w:u w:val="single"/>
          <w:lang w:val="ru-RU"/>
        </w:rPr>
        <w:br/>
      </w:r>
      <w:r w:rsidRPr="002A6C29">
        <w:rPr>
          <w:rFonts w:ascii="Times New Roman" w:hAnsi="Times New Roman"/>
          <w:spacing w:val="-1"/>
          <w:sz w:val="24"/>
          <w:szCs w:val="24"/>
          <w:u w:val="single"/>
        </w:rPr>
        <w:t>DN</w:t>
      </w:r>
      <w:r w:rsidRPr="008E4CC8">
        <w:rPr>
          <w:rFonts w:ascii="Times New Roman" w:hAnsi="Times New Roman"/>
          <w:spacing w:val="-1"/>
          <w:sz w:val="24"/>
          <w:szCs w:val="24"/>
          <w:u w:val="single"/>
          <w:lang w:val="ru-RU"/>
        </w:rPr>
        <w:t>25</w:t>
      </w:r>
      <w:r w:rsidRPr="002A6C29">
        <w:rPr>
          <w:rFonts w:ascii="Times New Roman" w:hAnsi="Times New Roman"/>
          <w:spacing w:val="-1"/>
          <w:sz w:val="24"/>
          <w:szCs w:val="24"/>
          <w:u w:val="single"/>
          <w:lang w:val="ru-RU"/>
        </w:rPr>
        <w:t>/</w:t>
      </w:r>
      <w:r w:rsidRPr="002A6C29">
        <w:rPr>
          <w:rFonts w:ascii="Times New Roman" w:hAnsi="Times New Roman"/>
          <w:spacing w:val="-1"/>
          <w:sz w:val="24"/>
          <w:szCs w:val="24"/>
          <w:u w:val="single"/>
        </w:rPr>
        <w:t>DN</w:t>
      </w:r>
      <w:r w:rsidRPr="008E4CC8">
        <w:rPr>
          <w:rFonts w:ascii="Times New Roman" w:hAnsi="Times New Roman"/>
          <w:spacing w:val="-1"/>
          <w:sz w:val="24"/>
          <w:szCs w:val="24"/>
          <w:u w:val="single"/>
          <w:lang w:val="ru-RU"/>
        </w:rPr>
        <w:t>25 Рр. вх=2.0</w:t>
      </w:r>
      <w:r w:rsidRPr="002A6C29">
        <w:rPr>
          <w:rFonts w:ascii="Times New Roman" w:hAnsi="Times New Roman"/>
          <w:spacing w:val="-1"/>
          <w:sz w:val="24"/>
          <w:szCs w:val="24"/>
          <w:u w:val="single"/>
          <w:lang w:val="ru-RU"/>
        </w:rPr>
        <w:t xml:space="preserve"> </w:t>
      </w:r>
      <w:r w:rsidRPr="002A6C29">
        <w:rPr>
          <w:rFonts w:ascii="Times New Roman" w:hAnsi="Times New Roman"/>
          <w:spacing w:val="-1"/>
          <w:sz w:val="24"/>
          <w:szCs w:val="24"/>
          <w:u w:val="single"/>
        </w:rPr>
        <w:t>bar</w:t>
      </w:r>
      <w:r w:rsidRPr="008E4CC8">
        <w:rPr>
          <w:rFonts w:ascii="Times New Roman" w:hAnsi="Times New Roman"/>
          <w:spacing w:val="-1"/>
          <w:sz w:val="24"/>
          <w:szCs w:val="24"/>
          <w:u w:val="single"/>
          <w:lang w:val="ru-RU"/>
        </w:rPr>
        <w:t xml:space="preserve"> Рр.изх=0.1</w:t>
      </w:r>
      <w:r w:rsidRPr="002A6C29">
        <w:rPr>
          <w:rFonts w:ascii="Times New Roman" w:hAnsi="Times New Roman"/>
          <w:spacing w:val="-1"/>
          <w:sz w:val="24"/>
          <w:szCs w:val="24"/>
          <w:u w:val="single"/>
          <w:lang w:val="ru-RU"/>
        </w:rPr>
        <w:t xml:space="preserve"> </w:t>
      </w:r>
      <w:r w:rsidRPr="002A6C29">
        <w:rPr>
          <w:rFonts w:ascii="Times New Roman" w:hAnsi="Times New Roman"/>
          <w:spacing w:val="-1"/>
          <w:sz w:val="24"/>
          <w:szCs w:val="24"/>
          <w:u w:val="single"/>
        </w:rPr>
        <w:t>bar</w:t>
      </w:r>
      <w:r w:rsidRPr="008E4CC8">
        <w:rPr>
          <w:rFonts w:ascii="Times New Roman" w:hAnsi="Times New Roman"/>
          <w:spacing w:val="-1"/>
          <w:sz w:val="24"/>
          <w:szCs w:val="24"/>
          <w:u w:val="single"/>
          <w:lang w:val="ru-RU"/>
        </w:rPr>
        <w:t xml:space="preserve">, отсекател </w:t>
      </w:r>
      <w:r w:rsidRPr="002A6C29">
        <w:rPr>
          <w:rFonts w:ascii="Times New Roman" w:hAnsi="Times New Roman"/>
          <w:spacing w:val="-1"/>
          <w:sz w:val="24"/>
          <w:szCs w:val="24"/>
          <w:u w:val="single"/>
          <w:lang w:val="ru-RU"/>
        </w:rPr>
        <w:t xml:space="preserve"> </w:t>
      </w:r>
      <w:r w:rsidRPr="002A6C29">
        <w:rPr>
          <w:rFonts w:ascii="Times New Roman" w:hAnsi="Times New Roman"/>
          <w:spacing w:val="-1"/>
          <w:sz w:val="24"/>
          <w:szCs w:val="24"/>
          <w:u w:val="single"/>
        </w:rPr>
        <w:t>min</w:t>
      </w:r>
      <w:r w:rsidRPr="008E4CC8">
        <w:rPr>
          <w:rFonts w:ascii="Times New Roman" w:hAnsi="Times New Roman"/>
          <w:spacing w:val="-1"/>
          <w:sz w:val="24"/>
          <w:szCs w:val="24"/>
          <w:u w:val="single"/>
          <w:lang w:val="ru-RU"/>
        </w:rPr>
        <w:t>./</w:t>
      </w:r>
      <w:proofErr w:type="gramStart"/>
      <w:r w:rsidRPr="002A6C29">
        <w:rPr>
          <w:rFonts w:ascii="Times New Roman" w:hAnsi="Times New Roman"/>
          <w:spacing w:val="-1"/>
          <w:sz w:val="24"/>
          <w:szCs w:val="24"/>
          <w:u w:val="single"/>
        </w:rPr>
        <w:t>max</w:t>
      </w:r>
      <w:proofErr w:type="gramEnd"/>
      <w:r w:rsidRPr="002A6C29">
        <w:rPr>
          <w:rFonts w:ascii="Times New Roman" w:hAnsi="Times New Roman"/>
          <w:spacing w:val="-1"/>
          <w:sz w:val="24"/>
          <w:szCs w:val="24"/>
          <w:u w:val="single"/>
          <w:lang w:val="ru-RU"/>
        </w:rPr>
        <w:t xml:space="preserve"> </w:t>
      </w:r>
      <w:r w:rsidRPr="008E4CC8">
        <w:rPr>
          <w:rFonts w:ascii="Times New Roman" w:hAnsi="Times New Roman"/>
          <w:spacing w:val="-1"/>
          <w:sz w:val="24"/>
          <w:szCs w:val="24"/>
          <w:u w:val="single"/>
          <w:lang w:val="ru-RU"/>
        </w:rPr>
        <w:t>налягане.</w:t>
      </w:r>
    </w:p>
    <w:p w:rsidR="00F1492F" w:rsidRPr="008E4CC8" w:rsidRDefault="00F1492F" w:rsidP="008E4CC8">
      <w:pPr>
        <w:widowControl w:val="0"/>
        <w:numPr>
          <w:ilvl w:val="0"/>
          <w:numId w:val="16"/>
        </w:numPr>
        <w:shd w:val="clear" w:color="auto" w:fill="FFFFFF"/>
        <w:tabs>
          <w:tab w:val="left" w:pos="173"/>
        </w:tabs>
        <w:autoSpaceDE w:val="0"/>
        <w:autoSpaceDN w:val="0"/>
        <w:adjustRightInd w:val="0"/>
        <w:spacing w:after="0" w:line="252" w:lineRule="exact"/>
        <w:ind w:left="22"/>
        <w:rPr>
          <w:rFonts w:ascii="Times New Roman" w:hAnsi="Times New Roman"/>
          <w:sz w:val="24"/>
          <w:szCs w:val="24"/>
          <w:u w:val="single"/>
          <w:lang w:val="ru-RU"/>
        </w:rPr>
      </w:pPr>
      <w:r w:rsidRPr="008E4CC8">
        <w:rPr>
          <w:rFonts w:ascii="Times New Roman" w:hAnsi="Times New Roman"/>
          <w:spacing w:val="-1"/>
          <w:sz w:val="24"/>
          <w:szCs w:val="24"/>
          <w:u w:val="single"/>
          <w:lang w:val="ru-RU"/>
        </w:rPr>
        <w:t xml:space="preserve">Предпазно изпускателен клапан 1/2"х1/2" Ризп.=0.262 </w:t>
      </w:r>
      <w:r w:rsidRPr="002A6C29">
        <w:rPr>
          <w:rFonts w:ascii="Times New Roman" w:hAnsi="Times New Roman"/>
          <w:spacing w:val="-1"/>
          <w:sz w:val="24"/>
          <w:szCs w:val="24"/>
          <w:u w:val="single"/>
          <w:lang w:val="it-IT"/>
        </w:rPr>
        <w:t>bar</w:t>
      </w:r>
    </w:p>
    <w:p w:rsidR="00F1492F" w:rsidRPr="008E4CC8" w:rsidRDefault="00F1492F" w:rsidP="008E4CC8">
      <w:pPr>
        <w:widowControl w:val="0"/>
        <w:numPr>
          <w:ilvl w:val="0"/>
          <w:numId w:val="16"/>
        </w:numPr>
        <w:shd w:val="clear" w:color="auto" w:fill="FFFFFF"/>
        <w:tabs>
          <w:tab w:val="left" w:pos="173"/>
        </w:tabs>
        <w:autoSpaceDE w:val="0"/>
        <w:autoSpaceDN w:val="0"/>
        <w:adjustRightInd w:val="0"/>
        <w:spacing w:after="0" w:line="252" w:lineRule="exact"/>
        <w:ind w:left="22"/>
        <w:rPr>
          <w:rFonts w:ascii="Times New Roman" w:hAnsi="Times New Roman"/>
          <w:sz w:val="24"/>
          <w:szCs w:val="24"/>
          <w:u w:val="single"/>
          <w:lang w:val="ru-RU"/>
        </w:rPr>
      </w:pPr>
      <w:r w:rsidRPr="008E4CC8">
        <w:rPr>
          <w:rFonts w:ascii="Times New Roman" w:hAnsi="Times New Roman"/>
          <w:spacing w:val="-1"/>
          <w:sz w:val="24"/>
          <w:szCs w:val="24"/>
          <w:u w:val="single"/>
          <w:lang w:val="ru-RU"/>
        </w:rPr>
        <w:t>Изходен колектор 2" газова фаза с отклонения за :</w:t>
      </w:r>
    </w:p>
    <w:p w:rsidR="00F1492F" w:rsidRPr="002A6C29" w:rsidRDefault="00F1492F" w:rsidP="008E4CC8">
      <w:pPr>
        <w:pStyle w:val="ListParagraph"/>
        <w:numPr>
          <w:ilvl w:val="0"/>
          <w:numId w:val="20"/>
        </w:numPr>
        <w:shd w:val="clear" w:color="auto" w:fill="FFFFFF"/>
        <w:spacing w:before="7" w:line="252" w:lineRule="exact"/>
        <w:ind w:firstLine="414"/>
        <w:rPr>
          <w:rFonts w:ascii="Times New Roman" w:hAnsi="Times New Roman"/>
          <w:sz w:val="24"/>
          <w:szCs w:val="24"/>
          <w:u w:val="single"/>
          <w:lang w:val="bg-BG"/>
        </w:rPr>
      </w:pPr>
      <w:r w:rsidRPr="002A6C29">
        <w:rPr>
          <w:rFonts w:ascii="Times New Roman" w:hAnsi="Times New Roman"/>
          <w:spacing w:val="1"/>
          <w:sz w:val="24"/>
          <w:szCs w:val="24"/>
          <w:u w:val="single"/>
          <w:lang w:val="bg-BG"/>
        </w:rPr>
        <w:t xml:space="preserve">манометър Ø63 0-0.25 </w:t>
      </w:r>
      <w:r w:rsidRPr="002A6C29">
        <w:rPr>
          <w:rFonts w:ascii="Times New Roman" w:hAnsi="Times New Roman"/>
          <w:spacing w:val="1"/>
          <w:sz w:val="24"/>
          <w:szCs w:val="24"/>
          <w:u w:val="single"/>
        </w:rPr>
        <w:t>bar</w:t>
      </w:r>
      <w:r w:rsidRPr="002A6C29">
        <w:rPr>
          <w:rFonts w:ascii="Times New Roman" w:hAnsi="Times New Roman"/>
          <w:spacing w:val="1"/>
          <w:sz w:val="24"/>
          <w:szCs w:val="24"/>
          <w:u w:val="single"/>
          <w:lang w:val="bg-BG"/>
        </w:rPr>
        <w:t xml:space="preserve">.и кран за манометър </w:t>
      </w:r>
      <w:r w:rsidRPr="002A6C29">
        <w:rPr>
          <w:rFonts w:ascii="Times New Roman" w:hAnsi="Times New Roman"/>
          <w:i/>
          <w:iCs/>
          <w:spacing w:val="1"/>
          <w:sz w:val="24"/>
          <w:szCs w:val="24"/>
          <w:u w:val="single"/>
          <w:lang w:val="bg-BG"/>
        </w:rPr>
        <w:t>1/4'</w:t>
      </w:r>
    </w:p>
    <w:p w:rsidR="00F1492F" w:rsidRPr="002A6C29" w:rsidRDefault="00F1492F" w:rsidP="008E4CC8">
      <w:pPr>
        <w:pStyle w:val="ListParagraph"/>
        <w:numPr>
          <w:ilvl w:val="0"/>
          <w:numId w:val="20"/>
        </w:numPr>
        <w:shd w:val="clear" w:color="auto" w:fill="FFFFFF"/>
        <w:spacing w:line="252" w:lineRule="exact"/>
        <w:ind w:firstLine="414"/>
        <w:rPr>
          <w:rFonts w:ascii="Times New Roman" w:hAnsi="Times New Roman"/>
          <w:sz w:val="24"/>
          <w:szCs w:val="24"/>
          <w:u w:val="single"/>
          <w:lang w:val="ru-RU"/>
        </w:rPr>
      </w:pPr>
      <w:r w:rsidRPr="002A6C29">
        <w:rPr>
          <w:rFonts w:ascii="Times New Roman" w:hAnsi="Times New Roman"/>
          <w:spacing w:val="-1"/>
          <w:sz w:val="24"/>
          <w:szCs w:val="24"/>
          <w:u w:val="single"/>
          <w:lang w:val="ru-RU"/>
        </w:rPr>
        <w:t>кран за дренаж 1/2" с тапа,</w:t>
      </w:r>
    </w:p>
    <w:p w:rsidR="00F1492F" w:rsidRPr="002A6C29" w:rsidRDefault="00F1492F" w:rsidP="008E4CC8">
      <w:pPr>
        <w:pStyle w:val="ListParagraph"/>
        <w:numPr>
          <w:ilvl w:val="0"/>
          <w:numId w:val="20"/>
        </w:numPr>
        <w:shd w:val="clear" w:color="auto" w:fill="FFFFFF"/>
        <w:spacing w:line="252" w:lineRule="exact"/>
        <w:ind w:firstLine="414"/>
        <w:rPr>
          <w:rFonts w:ascii="Times New Roman" w:hAnsi="Times New Roman"/>
          <w:sz w:val="24"/>
          <w:szCs w:val="24"/>
          <w:u w:val="single"/>
        </w:rPr>
      </w:pPr>
      <w:r w:rsidRPr="002A6C29">
        <w:rPr>
          <w:rFonts w:ascii="Times New Roman" w:hAnsi="Times New Roman"/>
          <w:spacing w:val="-1"/>
          <w:sz w:val="24"/>
          <w:szCs w:val="24"/>
          <w:u w:val="single"/>
        </w:rPr>
        <w:t>продухвателна свещ 1/2",</w:t>
      </w:r>
    </w:p>
    <w:p w:rsidR="00F1492F" w:rsidRPr="002A6C29" w:rsidRDefault="00F1492F" w:rsidP="008E4CC8">
      <w:pPr>
        <w:pStyle w:val="ListParagraph"/>
        <w:numPr>
          <w:ilvl w:val="0"/>
          <w:numId w:val="20"/>
        </w:numPr>
        <w:shd w:val="clear" w:color="auto" w:fill="FFFFFF"/>
        <w:spacing w:line="252" w:lineRule="exact"/>
        <w:ind w:firstLine="414"/>
        <w:rPr>
          <w:rFonts w:ascii="Times New Roman" w:hAnsi="Times New Roman"/>
          <w:sz w:val="24"/>
          <w:szCs w:val="24"/>
          <w:u w:val="single"/>
        </w:rPr>
      </w:pPr>
      <w:proofErr w:type="gramStart"/>
      <w:r w:rsidRPr="002A6C29">
        <w:rPr>
          <w:rFonts w:ascii="Times New Roman" w:hAnsi="Times New Roman"/>
          <w:spacing w:val="-1"/>
          <w:sz w:val="24"/>
          <w:szCs w:val="24"/>
          <w:u w:val="single"/>
        </w:rPr>
        <w:t>предпазно-изпускателен</w:t>
      </w:r>
      <w:proofErr w:type="gramEnd"/>
      <w:r w:rsidRPr="002A6C29">
        <w:rPr>
          <w:rFonts w:ascii="Times New Roman" w:hAnsi="Times New Roman"/>
          <w:spacing w:val="-1"/>
          <w:sz w:val="24"/>
          <w:szCs w:val="24"/>
          <w:u w:val="single"/>
        </w:rPr>
        <w:t xml:space="preserve"> клапан 1/2".</w:t>
      </w:r>
    </w:p>
    <w:p w:rsidR="00F1492F" w:rsidRPr="002A6C29" w:rsidRDefault="00F1492F" w:rsidP="008E4CC8">
      <w:pPr>
        <w:pStyle w:val="ListParagraph"/>
        <w:numPr>
          <w:ilvl w:val="0"/>
          <w:numId w:val="20"/>
        </w:numPr>
        <w:shd w:val="clear" w:color="auto" w:fill="FFFFFF"/>
        <w:spacing w:before="7" w:line="252" w:lineRule="exact"/>
        <w:ind w:firstLine="414"/>
        <w:rPr>
          <w:rFonts w:ascii="Times New Roman" w:hAnsi="Times New Roman"/>
          <w:sz w:val="24"/>
          <w:szCs w:val="24"/>
          <w:u w:val="single"/>
        </w:rPr>
      </w:pPr>
      <w:r w:rsidRPr="002A6C29">
        <w:rPr>
          <w:rFonts w:ascii="Times New Roman" w:hAnsi="Times New Roman"/>
          <w:spacing w:val="-2"/>
          <w:sz w:val="24"/>
          <w:szCs w:val="24"/>
          <w:u w:val="single"/>
        </w:rPr>
        <w:t>контролна точка 1"</w:t>
      </w:r>
    </w:p>
    <w:p w:rsidR="00F1492F" w:rsidRPr="002A6C29" w:rsidRDefault="00F1492F" w:rsidP="008E4CC8">
      <w:pPr>
        <w:pStyle w:val="ListParagraph"/>
        <w:numPr>
          <w:ilvl w:val="0"/>
          <w:numId w:val="20"/>
        </w:numPr>
        <w:shd w:val="clear" w:color="auto" w:fill="FFFFFF"/>
        <w:spacing w:before="7" w:line="252" w:lineRule="exact"/>
        <w:ind w:firstLine="414"/>
        <w:rPr>
          <w:rFonts w:ascii="Times New Roman" w:hAnsi="Times New Roman"/>
          <w:sz w:val="24"/>
          <w:szCs w:val="24"/>
          <w:u w:val="single"/>
        </w:rPr>
      </w:pPr>
      <w:r w:rsidRPr="002A6C29">
        <w:rPr>
          <w:rFonts w:ascii="Times New Roman" w:hAnsi="Times New Roman"/>
          <w:spacing w:val="8"/>
          <w:sz w:val="24"/>
          <w:szCs w:val="24"/>
          <w:u w:val="single"/>
        </w:rPr>
        <w:t>вход2"-1бр.</w:t>
      </w:r>
    </w:p>
    <w:p w:rsidR="00F1492F" w:rsidRPr="002A6C29" w:rsidRDefault="00F1492F" w:rsidP="008E4CC8">
      <w:pPr>
        <w:pStyle w:val="ListParagraph"/>
        <w:numPr>
          <w:ilvl w:val="0"/>
          <w:numId w:val="20"/>
        </w:numPr>
        <w:shd w:val="clear" w:color="auto" w:fill="FFFFFF"/>
        <w:spacing w:line="252" w:lineRule="exact"/>
        <w:ind w:firstLine="414"/>
        <w:rPr>
          <w:rFonts w:ascii="Times New Roman" w:hAnsi="Times New Roman"/>
          <w:sz w:val="24"/>
          <w:szCs w:val="24"/>
          <w:u w:val="single"/>
        </w:rPr>
      </w:pPr>
      <w:proofErr w:type="gramStart"/>
      <w:r w:rsidRPr="002A6C29">
        <w:rPr>
          <w:rFonts w:ascii="Times New Roman" w:hAnsi="Times New Roman"/>
          <w:spacing w:val="1"/>
          <w:sz w:val="24"/>
          <w:szCs w:val="24"/>
          <w:u w:val="single"/>
        </w:rPr>
        <w:t>изход</w:t>
      </w:r>
      <w:proofErr w:type="gramEnd"/>
      <w:r w:rsidRPr="002A6C29">
        <w:rPr>
          <w:rFonts w:ascii="Times New Roman" w:hAnsi="Times New Roman"/>
          <w:spacing w:val="1"/>
          <w:sz w:val="24"/>
          <w:szCs w:val="24"/>
          <w:u w:val="single"/>
        </w:rPr>
        <w:t xml:space="preserve"> 2"-1бр.</w:t>
      </w:r>
    </w:p>
    <w:p w:rsidR="00F1492F" w:rsidRPr="002A6C29" w:rsidRDefault="00F1492F" w:rsidP="008E4CC8">
      <w:pPr>
        <w:shd w:val="clear" w:color="auto" w:fill="FFFFFF"/>
        <w:tabs>
          <w:tab w:val="left" w:pos="173"/>
        </w:tabs>
        <w:spacing w:before="29"/>
        <w:ind w:left="22"/>
        <w:rPr>
          <w:rFonts w:ascii="Times New Roman" w:hAnsi="Times New Roman"/>
          <w:sz w:val="24"/>
          <w:szCs w:val="24"/>
          <w:u w:val="single"/>
        </w:rPr>
      </w:pPr>
      <w:r w:rsidRPr="002A6C29">
        <w:rPr>
          <w:rFonts w:ascii="Times New Roman" w:hAnsi="Times New Roman"/>
          <w:b/>
          <w:bCs/>
          <w:spacing w:val="-4"/>
          <w:w w:val="113"/>
          <w:sz w:val="24"/>
          <w:szCs w:val="24"/>
          <w:u w:val="single"/>
        </w:rPr>
        <w:t>Вентилация</w:t>
      </w:r>
    </w:p>
    <w:p w:rsidR="00F1492F" w:rsidRPr="00777CD5" w:rsidRDefault="00F1492F" w:rsidP="008E4CC8">
      <w:pPr>
        <w:shd w:val="clear" w:color="auto" w:fill="FFFFFF"/>
        <w:spacing w:before="29" w:line="252" w:lineRule="exact"/>
        <w:ind w:left="36" w:right="22"/>
        <w:jc w:val="both"/>
        <w:rPr>
          <w:rFonts w:ascii="Times New Roman" w:hAnsi="Times New Roman"/>
          <w:sz w:val="24"/>
          <w:szCs w:val="24"/>
          <w:u w:val="single"/>
          <w:lang w:val="ru-RU"/>
        </w:rPr>
      </w:pPr>
      <w:r w:rsidRPr="00777CD5">
        <w:rPr>
          <w:rFonts w:ascii="Times New Roman" w:hAnsi="Times New Roman"/>
          <w:spacing w:val="1"/>
          <w:sz w:val="24"/>
          <w:szCs w:val="24"/>
          <w:u w:val="single"/>
          <w:lang w:val="ru-RU"/>
        </w:rPr>
        <w:t>Съоръженията за регулиране на налягане и изпарителната инсталация са предназначени за монтаж на открито и не се предвижда принудителна вентилация, освен изискуемите от НУБЕТНГСИЗВВГ вентилационни отвори в стените и вратите на шкафа.</w:t>
      </w:r>
    </w:p>
    <w:p w:rsidR="00F1492F" w:rsidRPr="00777CD5" w:rsidRDefault="00F1492F" w:rsidP="008E4CC8">
      <w:pPr>
        <w:shd w:val="clear" w:color="auto" w:fill="FFFFFF"/>
        <w:tabs>
          <w:tab w:val="left" w:pos="734"/>
        </w:tabs>
        <w:spacing w:before="288"/>
        <w:ind w:left="173"/>
        <w:rPr>
          <w:rFonts w:ascii="Times New Roman" w:hAnsi="Times New Roman"/>
          <w:sz w:val="24"/>
          <w:szCs w:val="24"/>
          <w:u w:val="single"/>
          <w:lang w:val="ru-RU"/>
        </w:rPr>
      </w:pPr>
      <w:r>
        <w:rPr>
          <w:rFonts w:ascii="Times New Roman" w:hAnsi="Times New Roman"/>
          <w:b/>
          <w:bCs/>
          <w:spacing w:val="-14"/>
          <w:sz w:val="24"/>
          <w:szCs w:val="24"/>
          <w:u w:val="single"/>
          <w:lang w:val="bg-BG"/>
        </w:rPr>
        <w:t>3</w:t>
      </w:r>
      <w:r w:rsidRPr="00777CD5">
        <w:rPr>
          <w:rFonts w:ascii="Times New Roman" w:hAnsi="Times New Roman"/>
          <w:b/>
          <w:bCs/>
          <w:spacing w:val="-14"/>
          <w:sz w:val="24"/>
          <w:szCs w:val="24"/>
          <w:u w:val="single"/>
          <w:lang w:val="ru-RU"/>
        </w:rPr>
        <w:t>.1</w:t>
      </w:r>
      <w:r w:rsidRPr="00777CD5">
        <w:rPr>
          <w:rFonts w:ascii="Times New Roman" w:hAnsi="Times New Roman"/>
          <w:b/>
          <w:bCs/>
          <w:sz w:val="24"/>
          <w:szCs w:val="24"/>
          <w:u w:val="single"/>
          <w:lang w:val="ru-RU"/>
        </w:rPr>
        <w:tab/>
      </w:r>
      <w:r w:rsidRPr="00777CD5">
        <w:rPr>
          <w:rFonts w:ascii="Times New Roman" w:hAnsi="Times New Roman"/>
          <w:b/>
          <w:bCs/>
          <w:spacing w:val="18"/>
          <w:sz w:val="24"/>
          <w:szCs w:val="24"/>
          <w:u w:val="single"/>
          <w:lang w:val="ru-RU"/>
        </w:rPr>
        <w:t>Състав на изпарителна инсталация</w:t>
      </w:r>
    </w:p>
    <w:p w:rsidR="00F1492F" w:rsidRPr="00777CD5" w:rsidRDefault="00F1492F" w:rsidP="008E4CC8">
      <w:pPr>
        <w:pStyle w:val="NoSpacing"/>
        <w:rPr>
          <w:rFonts w:ascii="Times New Roman" w:hAnsi="Times New Roman"/>
          <w:sz w:val="24"/>
          <w:szCs w:val="24"/>
          <w:u w:val="single"/>
          <w:lang w:val="ru-RU"/>
        </w:rPr>
      </w:pPr>
      <w:r w:rsidRPr="00777CD5">
        <w:rPr>
          <w:rFonts w:ascii="Times New Roman" w:hAnsi="Times New Roman"/>
          <w:sz w:val="24"/>
          <w:szCs w:val="24"/>
          <w:u w:val="single"/>
          <w:lang w:val="ru-RU"/>
        </w:rPr>
        <w:t>За изграждане на инсталацията са необходими следните елементи.</w:t>
      </w:r>
    </w:p>
    <w:p w:rsidR="00F1492F" w:rsidRPr="00777CD5" w:rsidRDefault="00F1492F" w:rsidP="008E4CC8">
      <w:pPr>
        <w:pStyle w:val="NoSpacing"/>
        <w:rPr>
          <w:rFonts w:ascii="Times New Roman" w:hAnsi="Times New Roman"/>
          <w:sz w:val="24"/>
          <w:szCs w:val="24"/>
          <w:u w:val="single"/>
          <w:lang w:val="ru-RU"/>
        </w:rPr>
      </w:pPr>
      <w:r w:rsidRPr="00777CD5">
        <w:rPr>
          <w:rFonts w:ascii="Times New Roman" w:hAnsi="Times New Roman"/>
          <w:spacing w:val="6"/>
          <w:sz w:val="24"/>
          <w:szCs w:val="24"/>
          <w:u w:val="single"/>
          <w:lang w:val="ru-RU"/>
        </w:rPr>
        <w:t xml:space="preserve">Подземен резервоар за пропан - бутан с \/ = 10 </w:t>
      </w:r>
      <w:r w:rsidRPr="008E4CC8">
        <w:rPr>
          <w:rFonts w:ascii="Times New Roman" w:hAnsi="Times New Roman"/>
          <w:spacing w:val="6"/>
          <w:sz w:val="24"/>
          <w:szCs w:val="24"/>
          <w:u w:val="single"/>
        </w:rPr>
        <w:t>m</w:t>
      </w:r>
      <w:r w:rsidRPr="00777CD5">
        <w:rPr>
          <w:rFonts w:ascii="Times New Roman" w:hAnsi="Times New Roman"/>
          <w:spacing w:val="6"/>
          <w:sz w:val="24"/>
          <w:szCs w:val="24"/>
          <w:u w:val="single"/>
          <w:vertAlign w:val="superscript"/>
          <w:lang w:val="ru-RU"/>
        </w:rPr>
        <w:t>3</w:t>
      </w:r>
      <w:r w:rsidRPr="00777CD5">
        <w:rPr>
          <w:rFonts w:ascii="Times New Roman" w:hAnsi="Times New Roman"/>
          <w:spacing w:val="6"/>
          <w:sz w:val="24"/>
          <w:szCs w:val="24"/>
          <w:u w:val="single"/>
          <w:lang w:val="ru-RU"/>
        </w:rPr>
        <w:t xml:space="preserve"> -1бр;</w:t>
      </w:r>
    </w:p>
    <w:p w:rsidR="00F1492F" w:rsidRPr="00777CD5" w:rsidRDefault="00F1492F" w:rsidP="008E4CC8">
      <w:pPr>
        <w:pStyle w:val="NoSpacing"/>
        <w:rPr>
          <w:rFonts w:ascii="Times New Roman" w:hAnsi="Times New Roman"/>
          <w:sz w:val="24"/>
          <w:szCs w:val="24"/>
          <w:u w:val="single"/>
          <w:lang w:val="ru-RU"/>
        </w:rPr>
      </w:pPr>
      <w:r w:rsidRPr="00777CD5">
        <w:rPr>
          <w:rFonts w:ascii="Times New Roman" w:hAnsi="Times New Roman"/>
          <w:spacing w:val="2"/>
          <w:sz w:val="24"/>
          <w:szCs w:val="24"/>
          <w:u w:val="single"/>
          <w:lang w:val="ru-RU"/>
        </w:rPr>
        <w:t>Мрежеста метална ограда Н = 2.5</w:t>
      </w:r>
      <w:r w:rsidRPr="008E4CC8">
        <w:rPr>
          <w:rFonts w:ascii="Times New Roman" w:hAnsi="Times New Roman"/>
          <w:spacing w:val="2"/>
          <w:sz w:val="24"/>
          <w:szCs w:val="24"/>
          <w:u w:val="single"/>
        </w:rPr>
        <w:t>m</w:t>
      </w:r>
      <w:r w:rsidRPr="00777CD5">
        <w:rPr>
          <w:rFonts w:ascii="Times New Roman" w:hAnsi="Times New Roman"/>
          <w:spacing w:val="2"/>
          <w:sz w:val="24"/>
          <w:szCs w:val="24"/>
          <w:u w:val="single"/>
          <w:lang w:val="ru-RU"/>
        </w:rPr>
        <w:t>;</w:t>
      </w:r>
    </w:p>
    <w:p w:rsidR="00F1492F" w:rsidRPr="00777CD5" w:rsidRDefault="00F1492F" w:rsidP="008E4CC8">
      <w:pPr>
        <w:pStyle w:val="NoSpacing"/>
        <w:rPr>
          <w:rFonts w:ascii="Times New Roman" w:hAnsi="Times New Roman"/>
          <w:spacing w:val="1"/>
          <w:sz w:val="24"/>
          <w:szCs w:val="24"/>
          <w:u w:val="single"/>
          <w:lang w:val="ru-RU"/>
        </w:rPr>
      </w:pPr>
      <w:r w:rsidRPr="00777CD5">
        <w:rPr>
          <w:rFonts w:ascii="Times New Roman" w:hAnsi="Times New Roman"/>
          <w:spacing w:val="1"/>
          <w:sz w:val="24"/>
          <w:szCs w:val="24"/>
          <w:u w:val="single"/>
          <w:lang w:val="ru-RU"/>
        </w:rPr>
        <w:t>Изпарител - топлоносител гореща вода(воден разтвор на етилен гликол) -1бр;</w:t>
      </w:r>
    </w:p>
    <w:p w:rsidR="00F1492F" w:rsidRPr="00777CD5" w:rsidRDefault="00F1492F" w:rsidP="008E4CC8">
      <w:pPr>
        <w:pStyle w:val="NoSpacing"/>
        <w:rPr>
          <w:rFonts w:ascii="Times New Roman" w:hAnsi="Times New Roman"/>
          <w:sz w:val="24"/>
          <w:szCs w:val="24"/>
          <w:u w:val="single"/>
          <w:lang w:val="ru-RU"/>
        </w:rPr>
      </w:pPr>
    </w:p>
    <w:p w:rsidR="00F1492F" w:rsidRPr="00777CD5" w:rsidRDefault="00F1492F" w:rsidP="008E4CC8">
      <w:pPr>
        <w:pStyle w:val="NoSpacing"/>
        <w:rPr>
          <w:rFonts w:ascii="Times New Roman" w:hAnsi="Times New Roman"/>
          <w:sz w:val="24"/>
          <w:szCs w:val="24"/>
          <w:u w:val="single"/>
          <w:lang w:val="ru-RU"/>
        </w:rPr>
      </w:pPr>
      <w:r w:rsidRPr="00777CD5">
        <w:rPr>
          <w:rFonts w:ascii="Times New Roman" w:hAnsi="Times New Roman"/>
          <w:sz w:val="24"/>
          <w:szCs w:val="24"/>
          <w:u w:val="single"/>
          <w:lang w:val="ru-RU"/>
        </w:rPr>
        <w:t>Разположението на горните елементи  е показано на приложената организационно- технологична ситуа</w:t>
      </w:r>
      <w:r w:rsidRPr="00777CD5">
        <w:rPr>
          <w:rFonts w:ascii="Times New Roman" w:hAnsi="Times New Roman"/>
          <w:sz w:val="24"/>
          <w:szCs w:val="24"/>
          <w:u w:val="single"/>
          <w:lang w:val="ru-RU"/>
        </w:rPr>
        <w:softHyphen/>
      </w:r>
      <w:r w:rsidRPr="00777CD5">
        <w:rPr>
          <w:rFonts w:ascii="Times New Roman" w:hAnsi="Times New Roman"/>
          <w:spacing w:val="1"/>
          <w:sz w:val="24"/>
          <w:szCs w:val="24"/>
          <w:u w:val="single"/>
          <w:lang w:val="ru-RU"/>
        </w:rPr>
        <w:t>ция, както и в отделните части на техническия проект.</w:t>
      </w:r>
    </w:p>
    <w:p w:rsidR="00F1492F" w:rsidRPr="00777CD5" w:rsidRDefault="00F1492F" w:rsidP="008E4CC8">
      <w:pPr>
        <w:shd w:val="clear" w:color="auto" w:fill="FFFFFF"/>
        <w:tabs>
          <w:tab w:val="left" w:pos="734"/>
        </w:tabs>
        <w:spacing w:before="295"/>
        <w:ind w:left="173"/>
        <w:rPr>
          <w:rFonts w:ascii="Times New Roman" w:hAnsi="Times New Roman"/>
          <w:sz w:val="24"/>
          <w:szCs w:val="24"/>
          <w:u w:val="single"/>
          <w:lang w:val="ru-RU"/>
        </w:rPr>
      </w:pPr>
      <w:r>
        <w:rPr>
          <w:rFonts w:ascii="Times New Roman" w:hAnsi="Times New Roman"/>
          <w:b/>
          <w:spacing w:val="-8"/>
          <w:sz w:val="24"/>
          <w:szCs w:val="24"/>
          <w:u w:val="single"/>
          <w:lang w:val="bg-BG"/>
        </w:rPr>
        <w:t>3</w:t>
      </w:r>
      <w:r w:rsidRPr="00777CD5">
        <w:rPr>
          <w:rFonts w:ascii="Times New Roman" w:hAnsi="Times New Roman"/>
          <w:b/>
          <w:spacing w:val="-8"/>
          <w:sz w:val="24"/>
          <w:szCs w:val="24"/>
          <w:u w:val="single"/>
          <w:lang w:val="ru-RU"/>
        </w:rPr>
        <w:t>.2</w:t>
      </w:r>
      <w:r w:rsidRPr="00777CD5">
        <w:rPr>
          <w:rFonts w:ascii="Times New Roman" w:hAnsi="Times New Roman"/>
          <w:b/>
          <w:sz w:val="24"/>
          <w:szCs w:val="24"/>
          <w:u w:val="single"/>
          <w:lang w:val="ru-RU"/>
        </w:rPr>
        <w:tab/>
      </w:r>
      <w:r w:rsidRPr="00777CD5">
        <w:rPr>
          <w:rFonts w:ascii="Times New Roman" w:hAnsi="Times New Roman"/>
          <w:b/>
          <w:bCs/>
          <w:w w:val="113"/>
          <w:sz w:val="24"/>
          <w:szCs w:val="24"/>
          <w:u w:val="single"/>
          <w:lang w:val="ru-RU"/>
        </w:rPr>
        <w:t>Технологично оборудване на инсталацията</w:t>
      </w:r>
    </w:p>
    <w:p w:rsidR="00F1492F" w:rsidRPr="00777CD5" w:rsidRDefault="00F1492F" w:rsidP="008E4CC8">
      <w:pPr>
        <w:shd w:val="clear" w:color="auto" w:fill="FFFFFF"/>
        <w:spacing w:before="137" w:line="252" w:lineRule="exact"/>
        <w:ind w:left="65" w:right="7"/>
        <w:jc w:val="both"/>
        <w:rPr>
          <w:rFonts w:ascii="Times New Roman" w:hAnsi="Times New Roman"/>
          <w:sz w:val="24"/>
          <w:szCs w:val="24"/>
          <w:u w:val="single"/>
          <w:lang w:val="ru-RU"/>
        </w:rPr>
      </w:pPr>
      <w:r w:rsidRPr="00777CD5">
        <w:rPr>
          <w:rFonts w:ascii="Times New Roman" w:hAnsi="Times New Roman"/>
          <w:sz w:val="24"/>
          <w:szCs w:val="24"/>
          <w:u w:val="single"/>
          <w:lang w:val="ru-RU"/>
        </w:rPr>
        <w:t>В техническия проект на същата е заложено следното технологично оборудване и съоръже</w:t>
      </w:r>
      <w:r w:rsidRPr="00777CD5">
        <w:rPr>
          <w:rFonts w:ascii="Times New Roman" w:hAnsi="Times New Roman"/>
          <w:sz w:val="24"/>
          <w:szCs w:val="24"/>
          <w:u w:val="single"/>
          <w:lang w:val="ru-RU"/>
        </w:rPr>
        <w:softHyphen/>
      </w:r>
      <w:r w:rsidRPr="00777CD5">
        <w:rPr>
          <w:rFonts w:ascii="Times New Roman" w:hAnsi="Times New Roman"/>
          <w:spacing w:val="-11"/>
          <w:sz w:val="24"/>
          <w:szCs w:val="24"/>
          <w:u w:val="single"/>
          <w:lang w:val="ru-RU"/>
        </w:rPr>
        <w:t>ния:</w:t>
      </w:r>
    </w:p>
    <w:p w:rsidR="00F1492F" w:rsidRPr="00777CD5" w:rsidRDefault="00F1492F" w:rsidP="008E4CC8">
      <w:pPr>
        <w:shd w:val="clear" w:color="auto" w:fill="FFFFFF"/>
        <w:spacing w:before="7" w:line="252" w:lineRule="exact"/>
        <w:ind w:left="331"/>
        <w:rPr>
          <w:rFonts w:ascii="Times New Roman" w:hAnsi="Times New Roman"/>
          <w:b/>
          <w:sz w:val="24"/>
          <w:szCs w:val="24"/>
          <w:u w:val="single"/>
          <w:lang w:val="ru-RU"/>
        </w:rPr>
      </w:pPr>
      <w:r>
        <w:rPr>
          <w:rFonts w:ascii="Times New Roman" w:hAnsi="Times New Roman"/>
          <w:b/>
          <w:spacing w:val="6"/>
          <w:sz w:val="24"/>
          <w:szCs w:val="24"/>
          <w:u w:val="single"/>
          <w:lang w:val="bg-BG"/>
        </w:rPr>
        <w:t>3</w:t>
      </w:r>
      <w:r w:rsidRPr="00777CD5">
        <w:rPr>
          <w:rFonts w:ascii="Times New Roman" w:hAnsi="Times New Roman"/>
          <w:b/>
          <w:spacing w:val="6"/>
          <w:sz w:val="24"/>
          <w:szCs w:val="24"/>
          <w:u w:val="single"/>
          <w:lang w:val="ru-RU"/>
        </w:rPr>
        <w:t>.2.1    Изпарителна инсталация с резервоар за ПБ и изпарител</w:t>
      </w:r>
    </w:p>
    <w:p w:rsidR="00F1492F" w:rsidRPr="00777CD5" w:rsidRDefault="00F1492F" w:rsidP="008E4CC8">
      <w:pPr>
        <w:shd w:val="clear" w:color="auto" w:fill="FFFFFF"/>
        <w:spacing w:before="115" w:line="252" w:lineRule="exact"/>
        <w:ind w:left="50"/>
        <w:jc w:val="both"/>
        <w:rPr>
          <w:rFonts w:ascii="Times New Roman" w:hAnsi="Times New Roman"/>
          <w:sz w:val="24"/>
          <w:szCs w:val="24"/>
          <w:u w:val="single"/>
          <w:lang w:val="ru-RU"/>
        </w:rPr>
      </w:pPr>
      <w:r w:rsidRPr="00777CD5">
        <w:rPr>
          <w:rFonts w:ascii="Times New Roman" w:hAnsi="Times New Roman"/>
          <w:spacing w:val="1"/>
          <w:sz w:val="24"/>
          <w:szCs w:val="24"/>
          <w:u w:val="single"/>
          <w:lang w:val="ru-RU"/>
        </w:rPr>
        <w:t>Съгласно заданието на инвеститора същите ще бъдат доставени и монтирани от производи</w:t>
      </w:r>
      <w:r w:rsidRPr="00777CD5">
        <w:rPr>
          <w:rFonts w:ascii="Times New Roman" w:hAnsi="Times New Roman"/>
          <w:spacing w:val="1"/>
          <w:sz w:val="24"/>
          <w:szCs w:val="24"/>
          <w:u w:val="single"/>
          <w:lang w:val="ru-RU"/>
        </w:rPr>
        <w:softHyphen/>
      </w:r>
      <w:r w:rsidRPr="00777CD5">
        <w:rPr>
          <w:rFonts w:ascii="Times New Roman" w:hAnsi="Times New Roman"/>
          <w:spacing w:val="3"/>
          <w:sz w:val="24"/>
          <w:szCs w:val="24"/>
          <w:u w:val="single"/>
          <w:lang w:val="ru-RU"/>
        </w:rPr>
        <w:t>теля с цялата спирателна, контролно - измервателна и предохранителна арматура предви</w:t>
      </w:r>
      <w:r w:rsidRPr="00777CD5">
        <w:rPr>
          <w:rFonts w:ascii="Times New Roman" w:hAnsi="Times New Roman"/>
          <w:spacing w:val="3"/>
          <w:sz w:val="24"/>
          <w:szCs w:val="24"/>
          <w:u w:val="single"/>
          <w:lang w:val="ru-RU"/>
        </w:rPr>
        <w:softHyphen/>
      </w:r>
      <w:r w:rsidRPr="00777CD5">
        <w:rPr>
          <w:rFonts w:ascii="Times New Roman" w:hAnsi="Times New Roman"/>
          <w:spacing w:val="-2"/>
          <w:sz w:val="24"/>
          <w:szCs w:val="24"/>
          <w:u w:val="single"/>
          <w:lang w:val="ru-RU"/>
        </w:rPr>
        <w:t xml:space="preserve">дена в този проект. </w:t>
      </w:r>
      <w:r w:rsidRPr="00777CD5">
        <w:rPr>
          <w:rFonts w:ascii="Times New Roman" w:hAnsi="Times New Roman"/>
          <w:spacing w:val="-4"/>
          <w:sz w:val="24"/>
          <w:szCs w:val="24"/>
          <w:u w:val="single"/>
          <w:lang w:val="ru-RU"/>
        </w:rPr>
        <w:t>Която включва:</w:t>
      </w:r>
    </w:p>
    <w:p w:rsidR="00F1492F" w:rsidRPr="002A6C29" w:rsidRDefault="00F1492F" w:rsidP="008E4CC8">
      <w:pPr>
        <w:shd w:val="clear" w:color="auto" w:fill="FFFFFF"/>
        <w:spacing w:line="252" w:lineRule="exact"/>
        <w:ind w:left="58"/>
        <w:jc w:val="both"/>
        <w:rPr>
          <w:rFonts w:ascii="Times New Roman" w:hAnsi="Times New Roman"/>
          <w:sz w:val="24"/>
          <w:szCs w:val="24"/>
          <w:u w:val="single"/>
        </w:rPr>
      </w:pPr>
      <w:r w:rsidRPr="00777CD5">
        <w:rPr>
          <w:rFonts w:ascii="Times New Roman" w:hAnsi="Times New Roman"/>
          <w:i/>
          <w:iCs/>
          <w:spacing w:val="4"/>
          <w:sz w:val="24"/>
          <w:szCs w:val="24"/>
          <w:u w:val="single"/>
          <w:lang w:val="ru-RU"/>
        </w:rPr>
        <w:t xml:space="preserve">А) </w:t>
      </w:r>
      <w:r w:rsidRPr="00777CD5">
        <w:rPr>
          <w:rFonts w:ascii="Times New Roman" w:hAnsi="Times New Roman"/>
          <w:spacing w:val="4"/>
          <w:sz w:val="24"/>
          <w:szCs w:val="24"/>
          <w:u w:val="single"/>
          <w:lang w:val="ru-RU"/>
        </w:rPr>
        <w:t>Резервоар хоризонтален подземен (поз.1)-1бр. за втечнен газ пропан - бутан с габарит</w:t>
      </w:r>
      <w:r w:rsidRPr="00777CD5">
        <w:rPr>
          <w:rFonts w:ascii="Times New Roman" w:hAnsi="Times New Roman"/>
          <w:spacing w:val="4"/>
          <w:sz w:val="24"/>
          <w:szCs w:val="24"/>
          <w:u w:val="single"/>
          <w:lang w:val="ru-RU"/>
        </w:rPr>
        <w:softHyphen/>
        <w:t xml:space="preserve">ни размери </w:t>
      </w:r>
      <w:r w:rsidRPr="00777CD5">
        <w:rPr>
          <w:rFonts w:ascii="Times New Roman" w:hAnsi="Times New Roman"/>
          <w:spacing w:val="56"/>
          <w:sz w:val="24"/>
          <w:szCs w:val="24"/>
          <w:u w:val="single"/>
          <w:lang w:val="ru-RU"/>
        </w:rPr>
        <w:t>Ø</w:t>
      </w:r>
      <w:r w:rsidRPr="002A6C29">
        <w:rPr>
          <w:rFonts w:ascii="Times New Roman" w:hAnsi="Times New Roman"/>
          <w:spacing w:val="56"/>
          <w:sz w:val="24"/>
          <w:szCs w:val="24"/>
          <w:u w:val="single"/>
        </w:rPr>
        <w:t>x</w:t>
      </w:r>
      <w:r w:rsidRPr="008E4CC8">
        <w:rPr>
          <w:rFonts w:ascii="Times New Roman" w:hAnsi="Times New Roman"/>
          <w:spacing w:val="56"/>
          <w:sz w:val="24"/>
          <w:szCs w:val="24"/>
          <w:u w:val="single"/>
        </w:rPr>
        <w:t>L</w:t>
      </w:r>
      <w:r w:rsidRPr="00777CD5">
        <w:rPr>
          <w:rFonts w:ascii="Times New Roman" w:hAnsi="Times New Roman"/>
          <w:spacing w:val="56"/>
          <w:sz w:val="24"/>
          <w:szCs w:val="24"/>
          <w:u w:val="single"/>
          <w:lang w:val="ru-RU"/>
        </w:rPr>
        <w:t>=</w:t>
      </w:r>
      <w:r w:rsidRPr="00777CD5">
        <w:rPr>
          <w:rFonts w:ascii="Times New Roman" w:hAnsi="Times New Roman"/>
          <w:spacing w:val="4"/>
          <w:sz w:val="24"/>
          <w:szCs w:val="24"/>
          <w:u w:val="single"/>
          <w:lang w:val="ru-RU"/>
        </w:rPr>
        <w:t xml:space="preserve"> 1250 х 8525 </w:t>
      </w:r>
      <w:r w:rsidRPr="008E4CC8">
        <w:rPr>
          <w:rFonts w:ascii="Times New Roman" w:hAnsi="Times New Roman"/>
          <w:spacing w:val="4"/>
          <w:sz w:val="24"/>
          <w:szCs w:val="24"/>
          <w:u w:val="single"/>
        </w:rPr>
        <w:t>mm</w:t>
      </w:r>
      <w:r w:rsidRPr="00777CD5">
        <w:rPr>
          <w:rFonts w:ascii="Times New Roman" w:hAnsi="Times New Roman"/>
          <w:spacing w:val="4"/>
          <w:sz w:val="24"/>
          <w:szCs w:val="24"/>
          <w:u w:val="single"/>
          <w:lang w:val="ru-RU"/>
        </w:rPr>
        <w:t>, който се произвежда по утвърдена конструктивна доку</w:t>
      </w:r>
      <w:r w:rsidRPr="00777CD5">
        <w:rPr>
          <w:rFonts w:ascii="Times New Roman" w:hAnsi="Times New Roman"/>
          <w:spacing w:val="4"/>
          <w:sz w:val="24"/>
          <w:szCs w:val="24"/>
          <w:u w:val="single"/>
          <w:lang w:val="ru-RU"/>
        </w:rPr>
        <w:softHyphen/>
      </w:r>
      <w:r w:rsidRPr="00777CD5">
        <w:rPr>
          <w:rFonts w:ascii="Times New Roman" w:hAnsi="Times New Roman"/>
          <w:sz w:val="24"/>
          <w:szCs w:val="24"/>
          <w:u w:val="single"/>
          <w:lang w:val="ru-RU"/>
        </w:rPr>
        <w:t>ментация и комплектова с паспорт, протоколи за изпитания и безразрушителен контрол, инс</w:t>
      </w:r>
      <w:r w:rsidRPr="00777CD5">
        <w:rPr>
          <w:rFonts w:ascii="Times New Roman" w:hAnsi="Times New Roman"/>
          <w:sz w:val="24"/>
          <w:szCs w:val="24"/>
          <w:u w:val="single"/>
          <w:lang w:val="ru-RU"/>
        </w:rPr>
        <w:softHyphen/>
      </w:r>
      <w:r w:rsidRPr="00777CD5">
        <w:rPr>
          <w:rFonts w:ascii="Times New Roman" w:hAnsi="Times New Roman"/>
          <w:spacing w:val="-1"/>
          <w:sz w:val="24"/>
          <w:szCs w:val="24"/>
          <w:u w:val="single"/>
          <w:lang w:val="ru-RU"/>
        </w:rPr>
        <w:t xml:space="preserve">трукции за обслужване и др. </w:t>
      </w:r>
      <w:r w:rsidRPr="002A6C29">
        <w:rPr>
          <w:rFonts w:ascii="Times New Roman" w:hAnsi="Times New Roman"/>
          <w:spacing w:val="-1"/>
          <w:sz w:val="24"/>
          <w:szCs w:val="24"/>
          <w:u w:val="single"/>
        </w:rPr>
        <w:t>Основните му технически параметри са:</w:t>
      </w:r>
    </w:p>
    <w:p w:rsidR="00F1492F" w:rsidRPr="002A6C29" w:rsidRDefault="00F1492F" w:rsidP="008E4CC8">
      <w:pPr>
        <w:widowControl w:val="0"/>
        <w:numPr>
          <w:ilvl w:val="0"/>
          <w:numId w:val="16"/>
        </w:numPr>
        <w:shd w:val="clear" w:color="auto" w:fill="FFFFFF"/>
        <w:tabs>
          <w:tab w:val="left" w:pos="173"/>
        </w:tabs>
        <w:autoSpaceDE w:val="0"/>
        <w:autoSpaceDN w:val="0"/>
        <w:adjustRightInd w:val="0"/>
        <w:spacing w:after="0" w:line="252" w:lineRule="exact"/>
        <w:ind w:left="22"/>
        <w:jc w:val="both"/>
        <w:rPr>
          <w:rFonts w:ascii="Times New Roman" w:hAnsi="Times New Roman"/>
          <w:sz w:val="24"/>
          <w:szCs w:val="24"/>
          <w:u w:val="single"/>
        </w:rPr>
      </w:pPr>
      <w:r w:rsidRPr="002A6C29">
        <w:rPr>
          <w:rFonts w:ascii="Times New Roman" w:hAnsi="Times New Roman"/>
          <w:spacing w:val="6"/>
          <w:sz w:val="24"/>
          <w:szCs w:val="24"/>
          <w:u w:val="single"/>
        </w:rPr>
        <w:t xml:space="preserve">геометричен обем -10 </w:t>
      </w:r>
      <w:r w:rsidRPr="002A6C29">
        <w:rPr>
          <w:rFonts w:ascii="Times New Roman" w:hAnsi="Times New Roman"/>
          <w:spacing w:val="6"/>
          <w:sz w:val="24"/>
          <w:szCs w:val="24"/>
          <w:u w:val="single"/>
          <w:lang w:val="it-IT"/>
        </w:rPr>
        <w:t>m</w:t>
      </w:r>
      <w:r w:rsidRPr="001863D0">
        <w:rPr>
          <w:rFonts w:ascii="Times New Roman" w:hAnsi="Times New Roman"/>
          <w:spacing w:val="6"/>
          <w:sz w:val="24"/>
          <w:szCs w:val="24"/>
          <w:u w:val="single"/>
          <w:vertAlign w:val="superscript"/>
        </w:rPr>
        <w:t>З</w:t>
      </w:r>
    </w:p>
    <w:p w:rsidR="00F1492F" w:rsidRPr="002A6C29" w:rsidRDefault="00F1492F" w:rsidP="008E4CC8">
      <w:pPr>
        <w:widowControl w:val="0"/>
        <w:numPr>
          <w:ilvl w:val="0"/>
          <w:numId w:val="16"/>
        </w:numPr>
        <w:shd w:val="clear" w:color="auto" w:fill="FFFFFF"/>
        <w:tabs>
          <w:tab w:val="left" w:pos="173"/>
        </w:tabs>
        <w:autoSpaceDE w:val="0"/>
        <w:autoSpaceDN w:val="0"/>
        <w:adjustRightInd w:val="0"/>
        <w:spacing w:after="0" w:line="252" w:lineRule="exact"/>
        <w:ind w:left="22"/>
        <w:jc w:val="both"/>
        <w:rPr>
          <w:rFonts w:ascii="Times New Roman" w:hAnsi="Times New Roman"/>
          <w:sz w:val="24"/>
          <w:szCs w:val="24"/>
          <w:u w:val="single"/>
        </w:rPr>
      </w:pPr>
      <w:r w:rsidRPr="002A6C29">
        <w:rPr>
          <w:rFonts w:ascii="Times New Roman" w:hAnsi="Times New Roman"/>
          <w:spacing w:val="-1"/>
          <w:sz w:val="24"/>
          <w:szCs w:val="24"/>
          <w:u w:val="single"/>
        </w:rPr>
        <w:t>работен обем         - 8,5 м</w:t>
      </w:r>
      <w:r w:rsidRPr="001863D0">
        <w:rPr>
          <w:rFonts w:ascii="Times New Roman" w:hAnsi="Times New Roman"/>
          <w:spacing w:val="-1"/>
          <w:sz w:val="24"/>
          <w:szCs w:val="24"/>
          <w:u w:val="single"/>
          <w:vertAlign w:val="superscript"/>
        </w:rPr>
        <w:t>З</w:t>
      </w:r>
    </w:p>
    <w:p w:rsidR="00F1492F" w:rsidRPr="002A6C29" w:rsidRDefault="00F1492F" w:rsidP="008E4CC8">
      <w:pPr>
        <w:widowControl w:val="0"/>
        <w:numPr>
          <w:ilvl w:val="0"/>
          <w:numId w:val="16"/>
        </w:numPr>
        <w:shd w:val="clear" w:color="auto" w:fill="FFFFFF"/>
        <w:tabs>
          <w:tab w:val="left" w:pos="173"/>
        </w:tabs>
        <w:autoSpaceDE w:val="0"/>
        <w:autoSpaceDN w:val="0"/>
        <w:adjustRightInd w:val="0"/>
        <w:spacing w:before="7" w:after="0" w:line="252" w:lineRule="exact"/>
        <w:ind w:left="22"/>
        <w:jc w:val="both"/>
        <w:rPr>
          <w:rFonts w:ascii="Times New Roman" w:hAnsi="Times New Roman"/>
          <w:sz w:val="24"/>
          <w:szCs w:val="24"/>
          <w:u w:val="single"/>
        </w:rPr>
      </w:pPr>
      <w:r w:rsidRPr="002A6C29">
        <w:rPr>
          <w:rFonts w:ascii="Times New Roman" w:hAnsi="Times New Roman"/>
          <w:sz w:val="24"/>
          <w:szCs w:val="24"/>
          <w:u w:val="single"/>
        </w:rPr>
        <w:t>работно налягане  - 1.76 МРа</w:t>
      </w:r>
    </w:p>
    <w:p w:rsidR="00F1492F" w:rsidRPr="002A6C29" w:rsidRDefault="00F1492F" w:rsidP="008E4CC8">
      <w:pPr>
        <w:widowControl w:val="0"/>
        <w:numPr>
          <w:ilvl w:val="0"/>
          <w:numId w:val="16"/>
        </w:numPr>
        <w:shd w:val="clear" w:color="auto" w:fill="FFFFFF"/>
        <w:tabs>
          <w:tab w:val="left" w:pos="173"/>
        </w:tabs>
        <w:autoSpaceDE w:val="0"/>
        <w:autoSpaceDN w:val="0"/>
        <w:adjustRightInd w:val="0"/>
        <w:spacing w:after="518" w:line="252" w:lineRule="exact"/>
        <w:ind w:left="22"/>
        <w:jc w:val="both"/>
        <w:rPr>
          <w:rFonts w:ascii="Times New Roman" w:hAnsi="Times New Roman"/>
          <w:sz w:val="24"/>
          <w:szCs w:val="24"/>
          <w:u w:val="single"/>
        </w:rPr>
      </w:pPr>
      <w:r w:rsidRPr="002A6C29">
        <w:rPr>
          <w:rFonts w:ascii="Times New Roman" w:hAnsi="Times New Roman"/>
          <w:spacing w:val="-4"/>
          <w:sz w:val="24"/>
          <w:szCs w:val="24"/>
          <w:u w:val="single"/>
        </w:rPr>
        <w:t xml:space="preserve">работна температура   -20°С </w:t>
      </w:r>
      <w:r w:rsidRPr="002A6C29">
        <w:rPr>
          <w:rFonts w:ascii="Times New Roman" w:hAnsi="Times New Roman"/>
          <w:spacing w:val="-4"/>
          <w:sz w:val="24"/>
          <w:szCs w:val="24"/>
          <w:u w:val="single"/>
          <w:lang w:val="it-IT"/>
        </w:rPr>
        <w:t xml:space="preserve"> ÷ </w:t>
      </w:r>
      <w:r w:rsidRPr="002A6C29">
        <w:rPr>
          <w:rFonts w:ascii="Times New Roman" w:hAnsi="Times New Roman"/>
          <w:spacing w:val="-4"/>
          <w:sz w:val="24"/>
          <w:szCs w:val="24"/>
          <w:u w:val="single"/>
        </w:rPr>
        <w:t xml:space="preserve"> +50°С</w:t>
      </w:r>
    </w:p>
    <w:p w:rsidR="00F1492F" w:rsidRPr="002A6C29" w:rsidRDefault="00F1492F" w:rsidP="008E4CC8">
      <w:pPr>
        <w:shd w:val="clear" w:color="auto" w:fill="FFFFFF"/>
        <w:spacing w:before="302" w:line="259" w:lineRule="exact"/>
        <w:ind w:right="58"/>
        <w:jc w:val="both"/>
        <w:rPr>
          <w:rFonts w:ascii="Times New Roman" w:hAnsi="Times New Roman"/>
          <w:sz w:val="24"/>
          <w:szCs w:val="24"/>
          <w:u w:val="single"/>
        </w:rPr>
      </w:pPr>
      <w:r w:rsidRPr="00777CD5">
        <w:rPr>
          <w:rFonts w:ascii="Times New Roman" w:hAnsi="Times New Roman"/>
          <w:sz w:val="24"/>
          <w:szCs w:val="24"/>
          <w:u w:val="single"/>
          <w:lang w:val="ru-RU"/>
        </w:rPr>
        <w:lastRenderedPageBreak/>
        <w:t xml:space="preserve">Резервоарът е подземно изпълнение с ревизионен люк (шахта) за монтаж на арматура върху </w:t>
      </w:r>
      <w:r w:rsidRPr="00777CD5">
        <w:rPr>
          <w:rFonts w:ascii="Times New Roman" w:hAnsi="Times New Roman"/>
          <w:spacing w:val="1"/>
          <w:sz w:val="24"/>
          <w:szCs w:val="24"/>
          <w:u w:val="single"/>
          <w:lang w:val="ru-RU"/>
        </w:rPr>
        <w:t xml:space="preserve">темето на резервоара. </w:t>
      </w:r>
      <w:r w:rsidRPr="002A6C29">
        <w:rPr>
          <w:rFonts w:ascii="Times New Roman" w:hAnsi="Times New Roman"/>
          <w:spacing w:val="1"/>
          <w:sz w:val="24"/>
          <w:szCs w:val="24"/>
          <w:u w:val="single"/>
        </w:rPr>
        <w:t xml:space="preserve">На </w:t>
      </w:r>
      <w:proofErr w:type="gramStart"/>
      <w:r w:rsidRPr="002A6C29">
        <w:rPr>
          <w:rFonts w:ascii="Times New Roman" w:hAnsi="Times New Roman"/>
          <w:spacing w:val="1"/>
          <w:sz w:val="24"/>
          <w:szCs w:val="24"/>
          <w:u w:val="single"/>
        </w:rPr>
        <w:t>темето  са</w:t>
      </w:r>
      <w:proofErr w:type="gramEnd"/>
      <w:r w:rsidRPr="002A6C29">
        <w:rPr>
          <w:rFonts w:ascii="Times New Roman" w:hAnsi="Times New Roman"/>
          <w:spacing w:val="1"/>
          <w:sz w:val="24"/>
          <w:szCs w:val="24"/>
          <w:u w:val="single"/>
        </w:rPr>
        <w:t xml:space="preserve"> разположени следните щуцери:</w:t>
      </w:r>
    </w:p>
    <w:p w:rsidR="00F1492F" w:rsidRPr="002A6C29" w:rsidRDefault="00F1492F" w:rsidP="008E4CC8">
      <w:pPr>
        <w:pStyle w:val="NoSpacing"/>
        <w:numPr>
          <w:ilvl w:val="0"/>
          <w:numId w:val="21"/>
        </w:numPr>
        <w:rPr>
          <w:rFonts w:ascii="Times New Roman" w:hAnsi="Times New Roman"/>
          <w:sz w:val="24"/>
          <w:szCs w:val="24"/>
          <w:u w:val="single"/>
        </w:rPr>
      </w:pPr>
      <w:r w:rsidRPr="002A6C29">
        <w:rPr>
          <w:rFonts w:ascii="Times New Roman" w:hAnsi="Times New Roman"/>
          <w:sz w:val="24"/>
          <w:szCs w:val="24"/>
          <w:u w:val="single"/>
        </w:rPr>
        <w:t xml:space="preserve">за пълнене течна фаза </w:t>
      </w:r>
      <w:r w:rsidRPr="002A6C29">
        <w:rPr>
          <w:rFonts w:ascii="Times New Roman" w:hAnsi="Times New Roman"/>
          <w:sz w:val="24"/>
          <w:szCs w:val="24"/>
          <w:u w:val="single"/>
          <w:lang w:val="it-IT"/>
        </w:rPr>
        <w:t>DN</w:t>
      </w:r>
      <w:r w:rsidRPr="002A6C29">
        <w:rPr>
          <w:rFonts w:ascii="Times New Roman" w:hAnsi="Times New Roman"/>
          <w:sz w:val="24"/>
          <w:szCs w:val="24"/>
          <w:u w:val="single"/>
        </w:rPr>
        <w:t>32</w:t>
      </w:r>
    </w:p>
    <w:p w:rsidR="00F1492F" w:rsidRPr="002A6C29" w:rsidRDefault="00F1492F" w:rsidP="008E4CC8">
      <w:pPr>
        <w:pStyle w:val="NoSpacing"/>
        <w:numPr>
          <w:ilvl w:val="0"/>
          <w:numId w:val="21"/>
        </w:numPr>
        <w:rPr>
          <w:rFonts w:ascii="Times New Roman" w:hAnsi="Times New Roman"/>
          <w:sz w:val="24"/>
          <w:szCs w:val="24"/>
          <w:u w:val="single"/>
        </w:rPr>
      </w:pPr>
      <w:r w:rsidRPr="002A6C29">
        <w:rPr>
          <w:rFonts w:ascii="Times New Roman" w:hAnsi="Times New Roman"/>
          <w:spacing w:val="2"/>
          <w:sz w:val="24"/>
          <w:szCs w:val="24"/>
          <w:u w:val="single"/>
        </w:rPr>
        <w:t>за групата за нивосигнализация Ø34</w:t>
      </w:r>
    </w:p>
    <w:p w:rsidR="00F1492F" w:rsidRPr="00777CD5" w:rsidRDefault="00F1492F" w:rsidP="008E4CC8">
      <w:pPr>
        <w:pStyle w:val="NoSpacing"/>
        <w:numPr>
          <w:ilvl w:val="0"/>
          <w:numId w:val="21"/>
        </w:numPr>
        <w:rPr>
          <w:rFonts w:ascii="Times New Roman" w:hAnsi="Times New Roman"/>
          <w:sz w:val="24"/>
          <w:szCs w:val="24"/>
          <w:u w:val="single"/>
          <w:lang w:val="ru-RU"/>
        </w:rPr>
      </w:pPr>
      <w:r w:rsidRPr="00777CD5">
        <w:rPr>
          <w:rFonts w:ascii="Times New Roman" w:hAnsi="Times New Roman"/>
          <w:spacing w:val="1"/>
          <w:sz w:val="24"/>
          <w:szCs w:val="24"/>
          <w:u w:val="single"/>
          <w:lang w:val="ru-RU"/>
        </w:rPr>
        <w:t>газовата фаза с мултивентил с вграден манометър и връзка- 3/4"</w:t>
      </w:r>
    </w:p>
    <w:p w:rsidR="00F1492F" w:rsidRPr="002A6C29" w:rsidRDefault="00F1492F" w:rsidP="008E4CC8">
      <w:pPr>
        <w:pStyle w:val="NoSpacing"/>
        <w:numPr>
          <w:ilvl w:val="0"/>
          <w:numId w:val="21"/>
        </w:numPr>
        <w:rPr>
          <w:rFonts w:ascii="Times New Roman" w:hAnsi="Times New Roman"/>
          <w:sz w:val="24"/>
          <w:szCs w:val="24"/>
          <w:u w:val="single"/>
        </w:rPr>
      </w:pPr>
      <w:r w:rsidRPr="002A6C29">
        <w:rPr>
          <w:rFonts w:ascii="Times New Roman" w:hAnsi="Times New Roman"/>
          <w:sz w:val="24"/>
          <w:szCs w:val="24"/>
          <w:u w:val="single"/>
        </w:rPr>
        <w:t>течна фаза 1" захранване изпарител 1"</w:t>
      </w:r>
    </w:p>
    <w:p w:rsidR="00F1492F" w:rsidRPr="00777CD5" w:rsidRDefault="00F1492F" w:rsidP="008E4CC8">
      <w:pPr>
        <w:pStyle w:val="NoSpacing"/>
        <w:jc w:val="both"/>
        <w:rPr>
          <w:rFonts w:ascii="Times New Roman" w:hAnsi="Times New Roman"/>
          <w:sz w:val="24"/>
          <w:szCs w:val="24"/>
          <w:u w:val="single"/>
          <w:lang w:val="ru-RU"/>
        </w:rPr>
      </w:pPr>
      <w:r w:rsidRPr="00777CD5">
        <w:rPr>
          <w:rFonts w:ascii="Times New Roman" w:hAnsi="Times New Roman"/>
          <w:sz w:val="24"/>
          <w:szCs w:val="24"/>
          <w:u w:val="single"/>
          <w:lang w:val="ru-RU"/>
        </w:rPr>
        <w:t>С оглед предпазване от лоши атмосферни условия, тези щуцери, заедно с монтираната на тях арматура, са защитени с покривен капак.</w:t>
      </w:r>
    </w:p>
    <w:p w:rsidR="00F1492F" w:rsidRPr="00777CD5" w:rsidRDefault="00F1492F" w:rsidP="008E4CC8">
      <w:pPr>
        <w:pStyle w:val="NoSpacing"/>
        <w:jc w:val="both"/>
        <w:rPr>
          <w:rFonts w:ascii="Times New Roman" w:hAnsi="Times New Roman"/>
          <w:sz w:val="24"/>
          <w:szCs w:val="24"/>
          <w:u w:val="single"/>
          <w:lang w:val="ru-RU"/>
        </w:rPr>
      </w:pPr>
      <w:r w:rsidRPr="00777CD5">
        <w:rPr>
          <w:rFonts w:ascii="Times New Roman" w:hAnsi="Times New Roman"/>
          <w:sz w:val="24"/>
          <w:szCs w:val="24"/>
          <w:u w:val="single"/>
          <w:lang w:val="ru-RU"/>
        </w:rPr>
        <w:t xml:space="preserve">От долната страна на резервоара са заварени два чифта опори с разлика във височината им от 20 </w:t>
      </w:r>
      <w:r w:rsidRPr="008E4CC8">
        <w:rPr>
          <w:rFonts w:ascii="Times New Roman" w:hAnsi="Times New Roman"/>
          <w:sz w:val="24"/>
          <w:szCs w:val="24"/>
          <w:u w:val="single"/>
        </w:rPr>
        <w:t>mm</w:t>
      </w:r>
      <w:r w:rsidRPr="00777CD5">
        <w:rPr>
          <w:rFonts w:ascii="Times New Roman" w:hAnsi="Times New Roman"/>
          <w:sz w:val="24"/>
          <w:szCs w:val="24"/>
          <w:u w:val="single"/>
          <w:lang w:val="ru-RU"/>
        </w:rPr>
        <w:t>, чрез които той се закрепва в хоризонтално положение към фундамента. Резервоа</w:t>
      </w:r>
      <w:r w:rsidRPr="00777CD5">
        <w:rPr>
          <w:rFonts w:ascii="Times New Roman" w:hAnsi="Times New Roman"/>
          <w:sz w:val="24"/>
          <w:szCs w:val="24"/>
          <w:u w:val="single"/>
          <w:lang w:val="ru-RU"/>
        </w:rPr>
        <w:softHyphen/>
      </w:r>
      <w:r w:rsidRPr="00777CD5">
        <w:rPr>
          <w:rFonts w:ascii="Times New Roman" w:hAnsi="Times New Roman"/>
          <w:spacing w:val="-1"/>
          <w:sz w:val="24"/>
          <w:szCs w:val="24"/>
          <w:u w:val="single"/>
          <w:lang w:val="ru-RU"/>
        </w:rPr>
        <w:t>ра ще бъде монтиран на стоманобетонни опори подземно, като се укрепя за фундамента пос</w:t>
      </w:r>
      <w:r w:rsidRPr="00777CD5">
        <w:rPr>
          <w:rFonts w:ascii="Times New Roman" w:hAnsi="Times New Roman"/>
          <w:spacing w:val="-1"/>
          <w:sz w:val="24"/>
          <w:szCs w:val="24"/>
          <w:u w:val="single"/>
          <w:lang w:val="ru-RU"/>
        </w:rPr>
        <w:softHyphen/>
      </w:r>
      <w:r w:rsidRPr="00777CD5">
        <w:rPr>
          <w:rFonts w:ascii="Times New Roman" w:hAnsi="Times New Roman"/>
          <w:sz w:val="24"/>
          <w:szCs w:val="24"/>
          <w:u w:val="single"/>
          <w:lang w:val="ru-RU"/>
        </w:rPr>
        <w:t>редством електроизолиращи подложки след което се засипва.</w:t>
      </w:r>
    </w:p>
    <w:p w:rsidR="00F1492F" w:rsidRPr="00777CD5" w:rsidRDefault="00F1492F" w:rsidP="008E4CC8">
      <w:pPr>
        <w:pStyle w:val="NoSpacing"/>
        <w:rPr>
          <w:rFonts w:ascii="Times New Roman" w:hAnsi="Times New Roman"/>
          <w:sz w:val="24"/>
          <w:szCs w:val="24"/>
          <w:u w:val="single"/>
          <w:lang w:val="ru-RU"/>
        </w:rPr>
      </w:pPr>
    </w:p>
    <w:p w:rsidR="00F1492F" w:rsidRPr="00777CD5" w:rsidRDefault="00F1492F" w:rsidP="008E4CC8">
      <w:pPr>
        <w:pStyle w:val="NoSpacing"/>
        <w:rPr>
          <w:rFonts w:ascii="Times New Roman" w:hAnsi="Times New Roman"/>
          <w:sz w:val="24"/>
          <w:szCs w:val="24"/>
          <w:u w:val="single"/>
          <w:lang w:val="ru-RU"/>
        </w:rPr>
      </w:pPr>
      <w:r w:rsidRPr="00777CD5">
        <w:rPr>
          <w:rFonts w:ascii="Times New Roman" w:hAnsi="Times New Roman"/>
          <w:b/>
          <w:bCs/>
          <w:sz w:val="24"/>
          <w:szCs w:val="24"/>
          <w:u w:val="single"/>
          <w:lang w:val="ru-RU"/>
        </w:rPr>
        <w:t xml:space="preserve">Б) Изпарител </w:t>
      </w:r>
      <w:r w:rsidRPr="00777CD5">
        <w:rPr>
          <w:rFonts w:ascii="Times New Roman" w:hAnsi="Times New Roman"/>
          <w:sz w:val="24"/>
          <w:szCs w:val="24"/>
          <w:u w:val="single"/>
          <w:lang w:val="ru-RU"/>
        </w:rPr>
        <w:t xml:space="preserve">- гореща вода </w:t>
      </w:r>
      <w:r w:rsidRPr="008E4CC8">
        <w:rPr>
          <w:rFonts w:ascii="Times New Roman" w:hAnsi="Times New Roman"/>
          <w:sz w:val="24"/>
          <w:szCs w:val="24"/>
          <w:u w:val="single"/>
        </w:rPr>
        <w:t>FEED</w:t>
      </w:r>
      <w:r w:rsidRPr="00777CD5">
        <w:rPr>
          <w:rFonts w:ascii="Times New Roman" w:hAnsi="Times New Roman"/>
          <w:sz w:val="24"/>
          <w:szCs w:val="24"/>
          <w:u w:val="single"/>
          <w:lang w:val="ru-RU"/>
        </w:rPr>
        <w:t xml:space="preserve"> - </w:t>
      </w:r>
      <w:r w:rsidRPr="008E4CC8">
        <w:rPr>
          <w:rFonts w:ascii="Times New Roman" w:hAnsi="Times New Roman"/>
          <w:sz w:val="24"/>
          <w:szCs w:val="24"/>
          <w:u w:val="single"/>
        </w:rPr>
        <w:t>OUT</w:t>
      </w:r>
      <w:r w:rsidRPr="00777CD5">
        <w:rPr>
          <w:rFonts w:ascii="Times New Roman" w:hAnsi="Times New Roman"/>
          <w:sz w:val="24"/>
          <w:szCs w:val="24"/>
          <w:u w:val="single"/>
          <w:lang w:val="ru-RU"/>
        </w:rPr>
        <w:t xml:space="preserve"> поз.58-с капацитет до 36 </w:t>
      </w:r>
      <w:r w:rsidRPr="008E4CC8">
        <w:rPr>
          <w:rFonts w:ascii="Times New Roman" w:hAnsi="Times New Roman"/>
          <w:sz w:val="24"/>
          <w:szCs w:val="24"/>
          <w:u w:val="single"/>
        </w:rPr>
        <w:t>kg</w:t>
      </w:r>
      <w:r w:rsidRPr="00777CD5">
        <w:rPr>
          <w:rFonts w:ascii="Times New Roman" w:hAnsi="Times New Roman"/>
          <w:sz w:val="24"/>
          <w:szCs w:val="24"/>
          <w:u w:val="single"/>
          <w:lang w:val="ru-RU"/>
        </w:rPr>
        <w:t>/</w:t>
      </w:r>
      <w:r w:rsidRPr="008E4CC8">
        <w:rPr>
          <w:rFonts w:ascii="Times New Roman" w:hAnsi="Times New Roman"/>
          <w:sz w:val="24"/>
          <w:szCs w:val="24"/>
          <w:u w:val="single"/>
        </w:rPr>
        <w:t>h</w:t>
      </w:r>
      <w:r w:rsidRPr="00777CD5">
        <w:rPr>
          <w:rFonts w:ascii="Times New Roman" w:hAnsi="Times New Roman"/>
          <w:sz w:val="24"/>
          <w:szCs w:val="24"/>
          <w:u w:val="single"/>
          <w:lang w:val="ru-RU"/>
        </w:rPr>
        <w:t xml:space="preserve">, вход </w:t>
      </w:r>
      <w:r w:rsidRPr="008E4CC8">
        <w:rPr>
          <w:rFonts w:ascii="Times New Roman" w:hAnsi="Times New Roman"/>
          <w:sz w:val="24"/>
          <w:szCs w:val="24"/>
          <w:u w:val="single"/>
        </w:rPr>
        <w:t>DN</w:t>
      </w:r>
      <w:r w:rsidRPr="00777CD5">
        <w:rPr>
          <w:rFonts w:ascii="Times New Roman" w:hAnsi="Times New Roman"/>
          <w:sz w:val="24"/>
          <w:szCs w:val="24"/>
          <w:u w:val="single"/>
          <w:lang w:val="ru-RU"/>
        </w:rPr>
        <w:t xml:space="preserve"> 15, изход</w:t>
      </w:r>
    </w:p>
    <w:p w:rsidR="00F1492F" w:rsidRPr="00777CD5" w:rsidRDefault="00F1492F" w:rsidP="008E4CC8">
      <w:pPr>
        <w:pStyle w:val="NoSpacing"/>
        <w:jc w:val="both"/>
        <w:rPr>
          <w:rFonts w:ascii="Times New Roman" w:hAnsi="Times New Roman"/>
          <w:sz w:val="24"/>
          <w:szCs w:val="24"/>
          <w:u w:val="single"/>
          <w:lang w:val="ru-RU"/>
        </w:rPr>
      </w:pPr>
      <w:r w:rsidRPr="008E4CC8">
        <w:rPr>
          <w:rFonts w:ascii="Times New Roman" w:hAnsi="Times New Roman"/>
          <w:sz w:val="24"/>
          <w:szCs w:val="24"/>
          <w:u w:val="single"/>
        </w:rPr>
        <w:t>DN</w:t>
      </w:r>
      <w:r w:rsidRPr="00777CD5">
        <w:rPr>
          <w:rFonts w:ascii="Times New Roman" w:hAnsi="Times New Roman"/>
          <w:sz w:val="24"/>
          <w:szCs w:val="24"/>
          <w:u w:val="single"/>
          <w:lang w:val="ru-RU"/>
        </w:rPr>
        <w:t>15, комплект с необходима спирателна и предпазна арматура непозволяваща на водата в</w:t>
      </w:r>
    </w:p>
    <w:p w:rsidR="00F1492F" w:rsidRPr="00777CD5" w:rsidRDefault="00F1492F" w:rsidP="008E4CC8">
      <w:pPr>
        <w:pStyle w:val="NoSpacing"/>
        <w:jc w:val="both"/>
        <w:rPr>
          <w:rFonts w:ascii="Times New Roman" w:hAnsi="Times New Roman"/>
          <w:sz w:val="24"/>
          <w:szCs w:val="24"/>
          <w:u w:val="single"/>
          <w:lang w:val="ru-RU"/>
        </w:rPr>
      </w:pPr>
      <w:r w:rsidRPr="00777CD5">
        <w:rPr>
          <w:rFonts w:ascii="Times New Roman" w:hAnsi="Times New Roman"/>
          <w:spacing w:val="-1"/>
          <w:sz w:val="24"/>
          <w:szCs w:val="24"/>
          <w:u w:val="single"/>
          <w:lang w:val="ru-RU"/>
        </w:rPr>
        <w:t>него и подгряваната газ да достигнат критични стойности.</w:t>
      </w:r>
    </w:p>
    <w:p w:rsidR="00F1492F" w:rsidRPr="00777CD5" w:rsidRDefault="00F1492F" w:rsidP="008E4CC8">
      <w:pPr>
        <w:pStyle w:val="NoSpacing"/>
        <w:jc w:val="both"/>
        <w:rPr>
          <w:rFonts w:ascii="Times New Roman" w:hAnsi="Times New Roman"/>
          <w:sz w:val="24"/>
          <w:szCs w:val="24"/>
          <w:u w:val="single"/>
          <w:lang w:val="ru-RU"/>
        </w:rPr>
      </w:pPr>
      <w:r w:rsidRPr="00777CD5">
        <w:rPr>
          <w:rFonts w:ascii="Times New Roman" w:hAnsi="Times New Roman"/>
          <w:spacing w:val="2"/>
          <w:sz w:val="24"/>
          <w:szCs w:val="24"/>
          <w:u w:val="single"/>
          <w:lang w:val="ru-RU"/>
        </w:rPr>
        <w:t>Същият се използва да захранва с газообразен пропан - бутан газрегулатори първа и втора</w:t>
      </w:r>
    </w:p>
    <w:p w:rsidR="00F1492F" w:rsidRPr="00777CD5" w:rsidRDefault="00F1492F" w:rsidP="008E4CC8">
      <w:pPr>
        <w:pStyle w:val="NoSpacing"/>
        <w:jc w:val="both"/>
        <w:rPr>
          <w:rFonts w:ascii="Times New Roman" w:hAnsi="Times New Roman"/>
          <w:sz w:val="24"/>
          <w:szCs w:val="24"/>
          <w:u w:val="single"/>
          <w:lang w:val="ru-RU"/>
        </w:rPr>
      </w:pPr>
      <w:r w:rsidRPr="00777CD5">
        <w:rPr>
          <w:rFonts w:ascii="Times New Roman" w:hAnsi="Times New Roman"/>
          <w:spacing w:val="-1"/>
          <w:sz w:val="24"/>
          <w:szCs w:val="24"/>
          <w:u w:val="single"/>
          <w:lang w:val="ru-RU"/>
        </w:rPr>
        <w:t>степен, поз.28 и поз.59</w:t>
      </w:r>
    </w:p>
    <w:p w:rsidR="00F1492F" w:rsidRPr="00777CD5" w:rsidRDefault="00F1492F" w:rsidP="008E4CC8">
      <w:pPr>
        <w:pStyle w:val="NoSpacing"/>
        <w:jc w:val="both"/>
        <w:rPr>
          <w:rFonts w:ascii="Times New Roman" w:hAnsi="Times New Roman"/>
          <w:sz w:val="24"/>
          <w:szCs w:val="24"/>
          <w:u w:val="single"/>
          <w:lang w:val="ru-RU"/>
        </w:rPr>
      </w:pPr>
      <w:r w:rsidRPr="00777CD5">
        <w:rPr>
          <w:rFonts w:ascii="Times New Roman" w:hAnsi="Times New Roman"/>
          <w:spacing w:val="2"/>
          <w:sz w:val="24"/>
          <w:szCs w:val="24"/>
          <w:u w:val="single"/>
          <w:lang w:val="ru-RU"/>
        </w:rPr>
        <w:t>Необходимо е да се съобрази   концентрацията на етилен гликола с характерна за даденото</w:t>
      </w:r>
      <w:r>
        <w:rPr>
          <w:rFonts w:ascii="Times New Roman" w:hAnsi="Times New Roman"/>
          <w:sz w:val="24"/>
          <w:szCs w:val="24"/>
          <w:u w:val="single"/>
          <w:lang w:val="bg-BG"/>
        </w:rPr>
        <w:t xml:space="preserve"> </w:t>
      </w:r>
      <w:r w:rsidRPr="00777CD5">
        <w:rPr>
          <w:rFonts w:ascii="Times New Roman" w:hAnsi="Times New Roman"/>
          <w:spacing w:val="-3"/>
          <w:sz w:val="24"/>
          <w:szCs w:val="24"/>
          <w:u w:val="single"/>
          <w:lang w:val="ru-RU"/>
        </w:rPr>
        <w:t>местоположение гр. Брегово</w:t>
      </w:r>
    </w:p>
    <w:p w:rsidR="00F1492F" w:rsidRPr="00777CD5" w:rsidRDefault="00F1492F" w:rsidP="008E4CC8">
      <w:pPr>
        <w:pStyle w:val="NoSpacing"/>
        <w:jc w:val="both"/>
        <w:rPr>
          <w:rFonts w:ascii="Times New Roman" w:hAnsi="Times New Roman"/>
          <w:sz w:val="24"/>
          <w:szCs w:val="24"/>
          <w:u w:val="single"/>
          <w:lang w:val="ru-RU"/>
        </w:rPr>
      </w:pPr>
      <w:r w:rsidRPr="00777CD5">
        <w:rPr>
          <w:rFonts w:ascii="Times New Roman" w:hAnsi="Times New Roman"/>
          <w:spacing w:val="-1"/>
          <w:sz w:val="24"/>
          <w:szCs w:val="24"/>
          <w:u w:val="single"/>
          <w:lang w:val="ru-RU"/>
        </w:rPr>
        <w:t>Основните технически данни за изпарителя са :</w:t>
      </w:r>
    </w:p>
    <w:p w:rsidR="00F1492F" w:rsidRPr="00777CD5" w:rsidRDefault="00F1492F" w:rsidP="008E4CC8">
      <w:pPr>
        <w:pStyle w:val="NoSpacing"/>
        <w:jc w:val="both"/>
        <w:rPr>
          <w:rFonts w:ascii="Times New Roman" w:hAnsi="Times New Roman"/>
          <w:sz w:val="24"/>
          <w:szCs w:val="24"/>
          <w:u w:val="single"/>
          <w:lang w:val="ru-RU"/>
        </w:rPr>
      </w:pPr>
      <w:r w:rsidRPr="00777CD5">
        <w:rPr>
          <w:rFonts w:ascii="Times New Roman" w:hAnsi="Times New Roman"/>
          <w:spacing w:val="-1"/>
          <w:sz w:val="24"/>
          <w:szCs w:val="24"/>
          <w:u w:val="single"/>
          <w:lang w:val="ru-RU"/>
        </w:rPr>
        <w:t xml:space="preserve">максимално работно налягане на газта : 25 </w:t>
      </w:r>
      <w:r w:rsidRPr="008E4CC8">
        <w:rPr>
          <w:rFonts w:ascii="Times New Roman" w:hAnsi="Times New Roman"/>
          <w:spacing w:val="-1"/>
          <w:sz w:val="24"/>
          <w:szCs w:val="24"/>
          <w:u w:val="single"/>
        </w:rPr>
        <w:t>bar</w:t>
      </w:r>
    </w:p>
    <w:p w:rsidR="00F1492F" w:rsidRPr="00777CD5" w:rsidRDefault="00F1492F" w:rsidP="008E4CC8">
      <w:pPr>
        <w:pStyle w:val="NoSpacing"/>
        <w:jc w:val="both"/>
        <w:rPr>
          <w:rFonts w:ascii="Times New Roman" w:hAnsi="Times New Roman"/>
          <w:sz w:val="24"/>
          <w:szCs w:val="24"/>
          <w:u w:val="single"/>
          <w:lang w:val="ru-RU"/>
        </w:rPr>
      </w:pPr>
      <w:r w:rsidRPr="00777CD5">
        <w:rPr>
          <w:rFonts w:ascii="Times New Roman" w:hAnsi="Times New Roman"/>
          <w:spacing w:val="-1"/>
          <w:sz w:val="24"/>
          <w:szCs w:val="24"/>
          <w:u w:val="single"/>
          <w:lang w:val="ru-RU"/>
        </w:rPr>
        <w:t xml:space="preserve">максимално проектно налягане : 40 </w:t>
      </w:r>
      <w:r w:rsidRPr="008E4CC8">
        <w:rPr>
          <w:rFonts w:ascii="Times New Roman" w:hAnsi="Times New Roman"/>
          <w:spacing w:val="-1"/>
          <w:sz w:val="24"/>
          <w:szCs w:val="24"/>
          <w:u w:val="single"/>
        </w:rPr>
        <w:t>bar</w:t>
      </w:r>
    </w:p>
    <w:p w:rsidR="00F1492F" w:rsidRPr="00777CD5" w:rsidRDefault="00F1492F" w:rsidP="008E4CC8">
      <w:pPr>
        <w:pStyle w:val="NoSpacing"/>
        <w:jc w:val="both"/>
        <w:rPr>
          <w:rFonts w:ascii="Times New Roman" w:hAnsi="Times New Roman"/>
          <w:sz w:val="24"/>
          <w:szCs w:val="24"/>
          <w:u w:val="single"/>
          <w:lang w:val="ru-RU"/>
        </w:rPr>
      </w:pPr>
      <w:r w:rsidRPr="00777CD5">
        <w:rPr>
          <w:rFonts w:ascii="Times New Roman" w:hAnsi="Times New Roman"/>
          <w:spacing w:val="-1"/>
          <w:sz w:val="24"/>
          <w:szCs w:val="24"/>
          <w:u w:val="single"/>
          <w:lang w:val="ru-RU"/>
        </w:rPr>
        <w:t>максимална температура на водата : 100 °С</w:t>
      </w:r>
    </w:p>
    <w:p w:rsidR="00F1492F" w:rsidRPr="00777CD5" w:rsidRDefault="00F1492F" w:rsidP="008E4CC8">
      <w:pPr>
        <w:pStyle w:val="NoSpacing"/>
        <w:jc w:val="both"/>
        <w:rPr>
          <w:rFonts w:ascii="Times New Roman" w:hAnsi="Times New Roman"/>
          <w:sz w:val="24"/>
          <w:szCs w:val="24"/>
          <w:u w:val="single"/>
          <w:lang w:val="ru-RU"/>
        </w:rPr>
      </w:pPr>
      <w:r w:rsidRPr="00777CD5">
        <w:rPr>
          <w:rFonts w:ascii="Times New Roman" w:hAnsi="Times New Roman"/>
          <w:spacing w:val="1"/>
          <w:sz w:val="24"/>
          <w:szCs w:val="24"/>
          <w:u w:val="single"/>
          <w:lang w:val="ru-RU"/>
        </w:rPr>
        <w:t>максимална температура на подгряване на газта : 65° С</w:t>
      </w:r>
    </w:p>
    <w:p w:rsidR="00F1492F" w:rsidRPr="00777CD5" w:rsidRDefault="00F1492F" w:rsidP="008E4CC8">
      <w:pPr>
        <w:pStyle w:val="NoSpacing"/>
        <w:jc w:val="both"/>
        <w:rPr>
          <w:rFonts w:ascii="Times New Roman" w:hAnsi="Times New Roman"/>
          <w:sz w:val="24"/>
          <w:szCs w:val="24"/>
          <w:u w:val="single"/>
          <w:lang w:val="ru-RU"/>
        </w:rPr>
      </w:pPr>
      <w:r w:rsidRPr="00777CD5">
        <w:rPr>
          <w:rFonts w:ascii="Times New Roman" w:hAnsi="Times New Roman"/>
          <w:spacing w:val="1"/>
          <w:sz w:val="24"/>
          <w:szCs w:val="24"/>
          <w:u w:val="single"/>
          <w:lang w:val="ru-RU"/>
        </w:rPr>
        <w:t xml:space="preserve">отговаря на СЕ – </w:t>
      </w:r>
      <w:r w:rsidRPr="008E4CC8">
        <w:rPr>
          <w:rFonts w:ascii="Times New Roman" w:hAnsi="Times New Roman"/>
          <w:spacing w:val="1"/>
          <w:sz w:val="24"/>
          <w:szCs w:val="24"/>
          <w:u w:val="single"/>
        </w:rPr>
        <w:t>ISPEL</w:t>
      </w:r>
      <w:r w:rsidRPr="00777CD5">
        <w:rPr>
          <w:rFonts w:ascii="Times New Roman" w:hAnsi="Times New Roman"/>
          <w:spacing w:val="1"/>
          <w:sz w:val="24"/>
          <w:szCs w:val="24"/>
          <w:u w:val="single"/>
          <w:lang w:val="ru-RU"/>
        </w:rPr>
        <w:t xml:space="preserve"> 0100 </w:t>
      </w:r>
      <w:r w:rsidRPr="008E4CC8">
        <w:rPr>
          <w:rFonts w:ascii="Times New Roman" w:hAnsi="Times New Roman"/>
          <w:spacing w:val="1"/>
          <w:sz w:val="24"/>
          <w:szCs w:val="24"/>
          <w:u w:val="single"/>
        </w:rPr>
        <w:t>PED</w:t>
      </w:r>
      <w:r w:rsidRPr="00777CD5">
        <w:rPr>
          <w:rFonts w:ascii="Times New Roman" w:hAnsi="Times New Roman"/>
          <w:spacing w:val="1"/>
          <w:sz w:val="24"/>
          <w:szCs w:val="24"/>
          <w:u w:val="single"/>
          <w:lang w:val="ru-RU"/>
        </w:rPr>
        <w:t xml:space="preserve"> -сертификат за изпитване модул тип "Н"</w:t>
      </w:r>
    </w:p>
    <w:p w:rsidR="00F1492F" w:rsidRPr="00777CD5" w:rsidRDefault="00F1492F" w:rsidP="008E4CC8">
      <w:pPr>
        <w:pStyle w:val="NoSpacing"/>
        <w:jc w:val="both"/>
        <w:rPr>
          <w:rFonts w:ascii="Times New Roman" w:hAnsi="Times New Roman"/>
          <w:sz w:val="24"/>
          <w:szCs w:val="24"/>
          <w:u w:val="single"/>
          <w:lang w:val="ru-RU"/>
        </w:rPr>
      </w:pPr>
      <w:r w:rsidRPr="00777CD5">
        <w:rPr>
          <w:rFonts w:ascii="Times New Roman" w:hAnsi="Times New Roman"/>
          <w:sz w:val="24"/>
          <w:szCs w:val="24"/>
          <w:u w:val="single"/>
          <w:lang w:val="ru-RU"/>
        </w:rPr>
        <w:t>максимално налягане работно на водата : 2 Ваг</w:t>
      </w:r>
    </w:p>
    <w:p w:rsidR="00F1492F" w:rsidRPr="00777CD5" w:rsidRDefault="00F1492F" w:rsidP="008E4CC8">
      <w:pPr>
        <w:pStyle w:val="NoSpacing"/>
        <w:jc w:val="both"/>
        <w:rPr>
          <w:rFonts w:ascii="Times New Roman" w:hAnsi="Times New Roman"/>
          <w:sz w:val="24"/>
          <w:szCs w:val="24"/>
          <w:u w:val="single"/>
          <w:lang w:val="ru-RU"/>
        </w:rPr>
      </w:pPr>
      <w:r w:rsidRPr="00777CD5">
        <w:rPr>
          <w:rFonts w:ascii="Times New Roman" w:hAnsi="Times New Roman"/>
          <w:spacing w:val="-3"/>
          <w:sz w:val="24"/>
          <w:szCs w:val="24"/>
          <w:u w:val="single"/>
          <w:lang w:val="ru-RU"/>
        </w:rPr>
        <w:t xml:space="preserve">капацитет : 36 </w:t>
      </w:r>
      <w:r w:rsidRPr="008E4CC8">
        <w:rPr>
          <w:rFonts w:ascii="Times New Roman" w:hAnsi="Times New Roman"/>
          <w:spacing w:val="-3"/>
          <w:sz w:val="24"/>
          <w:szCs w:val="24"/>
          <w:u w:val="single"/>
        </w:rPr>
        <w:t>kg</w:t>
      </w:r>
      <w:r w:rsidRPr="00777CD5">
        <w:rPr>
          <w:rFonts w:ascii="Times New Roman" w:hAnsi="Times New Roman"/>
          <w:spacing w:val="-3"/>
          <w:sz w:val="24"/>
          <w:szCs w:val="24"/>
          <w:u w:val="single"/>
          <w:lang w:val="ru-RU"/>
        </w:rPr>
        <w:t>/</w:t>
      </w:r>
      <w:r w:rsidRPr="008E4CC8">
        <w:rPr>
          <w:rFonts w:ascii="Times New Roman" w:hAnsi="Times New Roman"/>
          <w:spacing w:val="-3"/>
          <w:sz w:val="24"/>
          <w:szCs w:val="24"/>
          <w:u w:val="single"/>
        </w:rPr>
        <w:t>h</w:t>
      </w:r>
    </w:p>
    <w:p w:rsidR="00F1492F" w:rsidRPr="00777CD5" w:rsidRDefault="00F1492F" w:rsidP="008E4CC8">
      <w:pPr>
        <w:pStyle w:val="NoSpacing"/>
        <w:jc w:val="both"/>
        <w:rPr>
          <w:rFonts w:ascii="Times New Roman" w:hAnsi="Times New Roman"/>
          <w:sz w:val="24"/>
          <w:szCs w:val="24"/>
          <w:u w:val="single"/>
          <w:lang w:val="ru-RU"/>
        </w:rPr>
      </w:pPr>
      <w:r w:rsidRPr="00777CD5">
        <w:rPr>
          <w:rFonts w:ascii="Times New Roman" w:hAnsi="Times New Roman"/>
          <w:spacing w:val="2"/>
          <w:sz w:val="24"/>
          <w:szCs w:val="24"/>
          <w:u w:val="single"/>
          <w:lang w:val="ru-RU"/>
        </w:rPr>
        <w:t>Изпарителя е комплектован с предпазен клапан за газ - 17,65 Ваг, предпазно преливен кла-</w:t>
      </w:r>
    </w:p>
    <w:p w:rsidR="00F1492F" w:rsidRPr="00777CD5" w:rsidRDefault="00F1492F" w:rsidP="008E4CC8">
      <w:pPr>
        <w:pStyle w:val="NoSpacing"/>
        <w:jc w:val="both"/>
        <w:rPr>
          <w:rFonts w:ascii="Times New Roman" w:hAnsi="Times New Roman"/>
          <w:sz w:val="24"/>
          <w:szCs w:val="24"/>
          <w:u w:val="single"/>
          <w:lang w:val="ru-RU"/>
        </w:rPr>
      </w:pPr>
      <w:r w:rsidRPr="00777CD5">
        <w:rPr>
          <w:rFonts w:ascii="Times New Roman" w:hAnsi="Times New Roman"/>
          <w:spacing w:val="1"/>
          <w:sz w:val="24"/>
          <w:szCs w:val="24"/>
          <w:u w:val="single"/>
          <w:lang w:val="ru-RU"/>
        </w:rPr>
        <w:t xml:space="preserve">пан за вода - 2 </w:t>
      </w:r>
      <w:r w:rsidRPr="008E4CC8">
        <w:rPr>
          <w:rFonts w:ascii="Times New Roman" w:hAnsi="Times New Roman"/>
          <w:spacing w:val="1"/>
          <w:sz w:val="24"/>
          <w:szCs w:val="24"/>
          <w:u w:val="single"/>
        </w:rPr>
        <w:t>bar</w:t>
      </w:r>
      <w:r w:rsidRPr="00777CD5">
        <w:rPr>
          <w:rFonts w:ascii="Times New Roman" w:hAnsi="Times New Roman"/>
          <w:spacing w:val="1"/>
          <w:sz w:val="24"/>
          <w:szCs w:val="24"/>
          <w:u w:val="single"/>
          <w:lang w:val="ru-RU"/>
        </w:rPr>
        <w:t xml:space="preserve"> , термометър биметален - 0 -120 ° С, термоклапан - 115 ° С, манометър Ø</w:t>
      </w:r>
    </w:p>
    <w:p w:rsidR="00F1492F" w:rsidRPr="00777CD5" w:rsidRDefault="00F1492F" w:rsidP="008E4CC8">
      <w:pPr>
        <w:pStyle w:val="NoSpacing"/>
        <w:jc w:val="both"/>
        <w:rPr>
          <w:rFonts w:ascii="Times New Roman" w:hAnsi="Times New Roman"/>
          <w:sz w:val="24"/>
          <w:szCs w:val="24"/>
          <w:u w:val="single"/>
          <w:lang w:val="ru-RU"/>
        </w:rPr>
      </w:pPr>
      <w:r w:rsidRPr="00777CD5">
        <w:rPr>
          <w:rFonts w:ascii="Times New Roman" w:hAnsi="Times New Roman"/>
          <w:sz w:val="24"/>
          <w:szCs w:val="24"/>
          <w:u w:val="single"/>
          <w:lang w:val="ru-RU"/>
        </w:rPr>
        <w:t>63</w:t>
      </w:r>
      <w:r w:rsidRPr="008E4CC8">
        <w:rPr>
          <w:rFonts w:ascii="Times New Roman" w:hAnsi="Times New Roman"/>
          <w:sz w:val="24"/>
          <w:szCs w:val="24"/>
          <w:u w:val="single"/>
        </w:rPr>
        <w:t>mm</w:t>
      </w:r>
      <w:r w:rsidRPr="00777CD5">
        <w:rPr>
          <w:rFonts w:ascii="Times New Roman" w:hAnsi="Times New Roman"/>
          <w:sz w:val="24"/>
          <w:szCs w:val="24"/>
          <w:u w:val="single"/>
          <w:lang w:val="ru-RU"/>
        </w:rPr>
        <w:t xml:space="preserve"> 0 -2,5 </w:t>
      </w:r>
      <w:r w:rsidRPr="008E4CC8">
        <w:rPr>
          <w:rFonts w:ascii="Times New Roman" w:hAnsi="Times New Roman"/>
          <w:sz w:val="24"/>
          <w:szCs w:val="24"/>
          <w:u w:val="single"/>
        </w:rPr>
        <w:t>bar</w:t>
      </w:r>
      <w:r w:rsidRPr="00777CD5">
        <w:rPr>
          <w:rFonts w:ascii="Times New Roman" w:hAnsi="Times New Roman"/>
          <w:sz w:val="24"/>
          <w:szCs w:val="24"/>
          <w:u w:val="single"/>
          <w:lang w:val="ru-RU"/>
        </w:rPr>
        <w:t xml:space="preserve"> за  вода и  0 -25 </w:t>
      </w:r>
      <w:r w:rsidRPr="008E4CC8">
        <w:rPr>
          <w:rFonts w:ascii="Times New Roman" w:hAnsi="Times New Roman"/>
          <w:sz w:val="24"/>
          <w:szCs w:val="24"/>
          <w:u w:val="single"/>
        </w:rPr>
        <w:t>bar</w:t>
      </w:r>
      <w:r w:rsidRPr="00777CD5">
        <w:rPr>
          <w:rFonts w:ascii="Times New Roman" w:hAnsi="Times New Roman"/>
          <w:sz w:val="24"/>
          <w:szCs w:val="24"/>
          <w:u w:val="single"/>
          <w:lang w:val="ru-RU"/>
        </w:rPr>
        <w:t xml:space="preserve">  за  газ , термостат </w:t>
      </w:r>
      <w:r w:rsidRPr="008E4CC8">
        <w:rPr>
          <w:rFonts w:ascii="Times New Roman" w:hAnsi="Times New Roman"/>
          <w:sz w:val="24"/>
          <w:szCs w:val="24"/>
          <w:u w:val="single"/>
        </w:rPr>
        <w:t>min</w:t>
      </w:r>
      <w:r w:rsidRPr="00777CD5">
        <w:rPr>
          <w:rFonts w:ascii="Times New Roman" w:hAnsi="Times New Roman"/>
          <w:sz w:val="24"/>
          <w:szCs w:val="24"/>
          <w:u w:val="single"/>
          <w:lang w:val="ru-RU"/>
        </w:rPr>
        <w:t>/</w:t>
      </w:r>
      <w:r w:rsidRPr="008E4CC8">
        <w:rPr>
          <w:rFonts w:ascii="Times New Roman" w:hAnsi="Times New Roman"/>
          <w:sz w:val="24"/>
          <w:szCs w:val="24"/>
          <w:u w:val="single"/>
        </w:rPr>
        <w:t>max</w:t>
      </w:r>
      <w:r w:rsidRPr="00777CD5">
        <w:rPr>
          <w:rFonts w:ascii="Times New Roman" w:hAnsi="Times New Roman"/>
          <w:sz w:val="24"/>
          <w:szCs w:val="24"/>
          <w:u w:val="single"/>
          <w:lang w:val="ru-RU"/>
        </w:rPr>
        <w:t xml:space="preserve"> 0 -90 ° С, преливно казанче,</w:t>
      </w:r>
    </w:p>
    <w:p w:rsidR="00F1492F" w:rsidRPr="00777CD5" w:rsidRDefault="00F1492F" w:rsidP="008E4CC8">
      <w:pPr>
        <w:pStyle w:val="NoSpacing"/>
        <w:jc w:val="both"/>
        <w:rPr>
          <w:rFonts w:ascii="Times New Roman" w:hAnsi="Times New Roman"/>
          <w:sz w:val="24"/>
          <w:szCs w:val="24"/>
          <w:u w:val="single"/>
          <w:lang w:val="ru-RU"/>
        </w:rPr>
      </w:pPr>
      <w:r w:rsidRPr="00777CD5">
        <w:rPr>
          <w:rFonts w:ascii="Times New Roman" w:hAnsi="Times New Roman"/>
          <w:spacing w:val="-9"/>
          <w:sz w:val="24"/>
          <w:szCs w:val="24"/>
          <w:u w:val="single"/>
          <w:lang w:val="ru-RU"/>
        </w:rPr>
        <w:t xml:space="preserve">спирателни кранове А359 </w:t>
      </w:r>
      <w:r w:rsidRPr="008E4CC8">
        <w:rPr>
          <w:rFonts w:ascii="Times New Roman" w:hAnsi="Times New Roman"/>
          <w:spacing w:val="-9"/>
          <w:sz w:val="24"/>
          <w:szCs w:val="24"/>
          <w:u w:val="single"/>
        </w:rPr>
        <w:t>LF</w:t>
      </w:r>
      <w:r w:rsidRPr="00777CD5">
        <w:rPr>
          <w:rFonts w:ascii="Times New Roman" w:hAnsi="Times New Roman"/>
          <w:spacing w:val="-9"/>
          <w:sz w:val="24"/>
          <w:szCs w:val="24"/>
          <w:u w:val="single"/>
          <w:lang w:val="ru-RU"/>
        </w:rPr>
        <w:t>2,</w:t>
      </w:r>
      <w:r w:rsidRPr="008E4CC8">
        <w:rPr>
          <w:rFonts w:ascii="Times New Roman" w:hAnsi="Times New Roman"/>
          <w:spacing w:val="-9"/>
          <w:sz w:val="24"/>
          <w:szCs w:val="24"/>
          <w:u w:val="single"/>
        </w:rPr>
        <w:t>UNI</w:t>
      </w:r>
      <w:r w:rsidRPr="00777CD5">
        <w:rPr>
          <w:rFonts w:ascii="Times New Roman" w:hAnsi="Times New Roman"/>
          <w:spacing w:val="-9"/>
          <w:sz w:val="24"/>
          <w:szCs w:val="24"/>
          <w:u w:val="single"/>
          <w:lang w:val="ru-RU"/>
        </w:rPr>
        <w:t xml:space="preserve"> </w:t>
      </w:r>
      <w:r w:rsidRPr="008E4CC8">
        <w:rPr>
          <w:rFonts w:ascii="Times New Roman" w:hAnsi="Times New Roman"/>
          <w:spacing w:val="-9"/>
          <w:sz w:val="24"/>
          <w:szCs w:val="24"/>
          <w:u w:val="single"/>
        </w:rPr>
        <w:t>PN</w:t>
      </w:r>
      <w:r w:rsidRPr="00777CD5">
        <w:rPr>
          <w:rFonts w:ascii="Times New Roman" w:hAnsi="Times New Roman"/>
          <w:spacing w:val="-9"/>
          <w:sz w:val="24"/>
          <w:szCs w:val="24"/>
          <w:u w:val="single"/>
          <w:lang w:val="ru-RU"/>
        </w:rPr>
        <w:t xml:space="preserve"> 40.</w:t>
      </w:r>
    </w:p>
    <w:p w:rsidR="00F1492F" w:rsidRPr="00777CD5" w:rsidRDefault="00F1492F" w:rsidP="008E4CC8">
      <w:pPr>
        <w:shd w:val="clear" w:color="auto" w:fill="FFFFFF"/>
        <w:spacing w:before="259" w:line="252" w:lineRule="exact"/>
        <w:ind w:left="50"/>
        <w:rPr>
          <w:rFonts w:ascii="Times New Roman" w:hAnsi="Times New Roman"/>
          <w:sz w:val="24"/>
          <w:szCs w:val="24"/>
          <w:u w:val="single"/>
          <w:lang w:val="ru-RU"/>
        </w:rPr>
      </w:pPr>
      <w:r w:rsidRPr="00777CD5">
        <w:rPr>
          <w:rFonts w:ascii="Times New Roman" w:hAnsi="Times New Roman"/>
          <w:b/>
          <w:bCs/>
          <w:i/>
          <w:iCs/>
          <w:spacing w:val="1"/>
          <w:sz w:val="24"/>
          <w:szCs w:val="24"/>
          <w:u w:val="single"/>
          <w:lang w:val="ru-RU"/>
        </w:rPr>
        <w:t xml:space="preserve">В) </w:t>
      </w:r>
      <w:r w:rsidRPr="00777CD5">
        <w:rPr>
          <w:rFonts w:ascii="Times New Roman" w:hAnsi="Times New Roman"/>
          <w:b/>
          <w:bCs/>
          <w:spacing w:val="1"/>
          <w:sz w:val="24"/>
          <w:szCs w:val="24"/>
          <w:u w:val="single"/>
          <w:lang w:val="ru-RU"/>
        </w:rPr>
        <w:t xml:space="preserve">Газрегулатор първа степен </w:t>
      </w:r>
      <w:r w:rsidRPr="00777CD5">
        <w:rPr>
          <w:rFonts w:ascii="Times New Roman" w:hAnsi="Times New Roman"/>
          <w:spacing w:val="1"/>
          <w:sz w:val="24"/>
          <w:szCs w:val="24"/>
          <w:u w:val="single"/>
          <w:lang w:val="ru-RU"/>
        </w:rPr>
        <w:t>(поз.28)</w:t>
      </w:r>
    </w:p>
    <w:p w:rsidR="00F1492F" w:rsidRPr="00777CD5" w:rsidRDefault="00F1492F" w:rsidP="008E4CC8">
      <w:pPr>
        <w:shd w:val="clear" w:color="auto" w:fill="FFFFFF"/>
        <w:spacing w:line="252" w:lineRule="exact"/>
        <w:ind w:left="58"/>
        <w:rPr>
          <w:rFonts w:ascii="Times New Roman" w:hAnsi="Times New Roman"/>
          <w:sz w:val="24"/>
          <w:szCs w:val="24"/>
          <w:u w:val="single"/>
          <w:lang w:val="ru-RU"/>
        </w:rPr>
      </w:pPr>
      <w:r w:rsidRPr="00777CD5">
        <w:rPr>
          <w:rFonts w:ascii="Times New Roman" w:hAnsi="Times New Roman"/>
          <w:spacing w:val="-4"/>
          <w:sz w:val="24"/>
          <w:szCs w:val="24"/>
          <w:u w:val="single"/>
          <w:lang w:val="ru-RU"/>
        </w:rPr>
        <w:t xml:space="preserve">Газрегулатора първа степен е </w:t>
      </w:r>
      <w:r w:rsidRPr="008E4CC8">
        <w:rPr>
          <w:rFonts w:ascii="Times New Roman" w:hAnsi="Times New Roman"/>
          <w:spacing w:val="-4"/>
          <w:sz w:val="24"/>
          <w:szCs w:val="24"/>
          <w:u w:val="single"/>
        </w:rPr>
        <w:t>Pietro</w:t>
      </w:r>
      <w:r w:rsidRPr="00777CD5">
        <w:rPr>
          <w:rFonts w:ascii="Times New Roman" w:hAnsi="Times New Roman"/>
          <w:spacing w:val="-4"/>
          <w:sz w:val="24"/>
          <w:szCs w:val="24"/>
          <w:u w:val="single"/>
          <w:lang w:val="ru-RU"/>
        </w:rPr>
        <w:t xml:space="preserve"> </w:t>
      </w:r>
      <w:r w:rsidRPr="008E4CC8">
        <w:rPr>
          <w:rFonts w:ascii="Times New Roman" w:hAnsi="Times New Roman"/>
          <w:spacing w:val="-4"/>
          <w:sz w:val="24"/>
          <w:szCs w:val="24"/>
          <w:u w:val="single"/>
        </w:rPr>
        <w:t>Fiorentini</w:t>
      </w:r>
      <w:r w:rsidRPr="00777CD5">
        <w:rPr>
          <w:rFonts w:ascii="Times New Roman" w:hAnsi="Times New Roman"/>
          <w:spacing w:val="-4"/>
          <w:sz w:val="24"/>
          <w:szCs w:val="24"/>
          <w:u w:val="single"/>
          <w:lang w:val="ru-RU"/>
        </w:rPr>
        <w:t xml:space="preserve">  НР 100 </w:t>
      </w:r>
      <w:r w:rsidRPr="008E4CC8">
        <w:rPr>
          <w:rFonts w:ascii="Times New Roman" w:hAnsi="Times New Roman"/>
          <w:spacing w:val="-4"/>
          <w:sz w:val="24"/>
          <w:szCs w:val="24"/>
          <w:u w:val="single"/>
        </w:rPr>
        <w:t>DN</w:t>
      </w:r>
      <w:r w:rsidRPr="00777CD5">
        <w:rPr>
          <w:rFonts w:ascii="Times New Roman" w:hAnsi="Times New Roman"/>
          <w:spacing w:val="-4"/>
          <w:sz w:val="24"/>
          <w:szCs w:val="24"/>
          <w:u w:val="single"/>
          <w:lang w:val="ru-RU"/>
        </w:rPr>
        <w:t>25, Р</w:t>
      </w:r>
      <w:r w:rsidRPr="008E4CC8">
        <w:rPr>
          <w:rFonts w:ascii="Times New Roman" w:hAnsi="Times New Roman"/>
          <w:spacing w:val="-4"/>
          <w:sz w:val="24"/>
          <w:szCs w:val="24"/>
          <w:u w:val="single"/>
        </w:rPr>
        <w:t>N</w:t>
      </w:r>
      <w:r w:rsidRPr="00777CD5">
        <w:rPr>
          <w:rFonts w:ascii="Times New Roman" w:hAnsi="Times New Roman"/>
          <w:spacing w:val="-4"/>
          <w:sz w:val="24"/>
          <w:szCs w:val="24"/>
          <w:u w:val="single"/>
          <w:lang w:val="ru-RU"/>
        </w:rPr>
        <w:t>16-25 комбиниран:</w:t>
      </w:r>
    </w:p>
    <w:p w:rsidR="00F1492F" w:rsidRPr="00777CD5" w:rsidRDefault="00F1492F" w:rsidP="008E4CC8">
      <w:pPr>
        <w:shd w:val="clear" w:color="auto" w:fill="FFFFFF"/>
        <w:spacing w:line="252" w:lineRule="exact"/>
        <w:ind w:left="50"/>
        <w:rPr>
          <w:rFonts w:ascii="Times New Roman" w:hAnsi="Times New Roman"/>
          <w:sz w:val="24"/>
          <w:szCs w:val="24"/>
          <w:u w:val="single"/>
          <w:lang w:val="ru-RU"/>
        </w:rPr>
      </w:pPr>
      <w:r w:rsidRPr="00777CD5">
        <w:rPr>
          <w:rFonts w:ascii="Times New Roman" w:hAnsi="Times New Roman"/>
          <w:spacing w:val="-1"/>
          <w:sz w:val="24"/>
          <w:szCs w:val="24"/>
          <w:u w:val="single"/>
          <w:lang w:val="ru-RU"/>
        </w:rPr>
        <w:t>Техническите данни на регулатора са :</w:t>
      </w:r>
    </w:p>
    <w:p w:rsidR="00F1492F" w:rsidRPr="002A6C29" w:rsidRDefault="00F1492F" w:rsidP="008E4CC8">
      <w:pPr>
        <w:widowControl w:val="0"/>
        <w:numPr>
          <w:ilvl w:val="0"/>
          <w:numId w:val="17"/>
        </w:numPr>
        <w:shd w:val="clear" w:color="auto" w:fill="FFFFFF"/>
        <w:tabs>
          <w:tab w:val="left" w:pos="187"/>
          <w:tab w:val="center" w:pos="6955"/>
        </w:tabs>
        <w:autoSpaceDE w:val="0"/>
        <w:autoSpaceDN w:val="0"/>
        <w:adjustRightInd w:val="0"/>
        <w:spacing w:after="0" w:line="252" w:lineRule="exact"/>
        <w:ind w:left="50"/>
        <w:rPr>
          <w:rFonts w:ascii="Times New Roman" w:hAnsi="Times New Roman"/>
          <w:sz w:val="24"/>
          <w:szCs w:val="24"/>
          <w:u w:val="single"/>
        </w:rPr>
      </w:pPr>
      <w:r w:rsidRPr="002A6C29">
        <w:rPr>
          <w:rFonts w:ascii="Times New Roman" w:hAnsi="Times New Roman"/>
          <w:spacing w:val="-6"/>
          <w:sz w:val="24"/>
          <w:szCs w:val="24"/>
          <w:u w:val="single"/>
        </w:rPr>
        <w:t>означение</w:t>
      </w:r>
      <w:r w:rsidRPr="002A6C29">
        <w:rPr>
          <w:rFonts w:ascii="Times New Roman" w:hAnsi="Times New Roman"/>
          <w:sz w:val="24"/>
          <w:szCs w:val="24"/>
          <w:u w:val="single"/>
        </w:rPr>
        <w:tab/>
      </w:r>
      <w:r w:rsidRPr="002A6C29">
        <w:rPr>
          <w:rFonts w:ascii="Times New Roman" w:hAnsi="Times New Roman"/>
          <w:spacing w:val="1"/>
          <w:sz w:val="24"/>
          <w:szCs w:val="24"/>
          <w:u w:val="single"/>
        </w:rPr>
        <w:t xml:space="preserve">НР 100 </w:t>
      </w:r>
      <w:r w:rsidRPr="002A6C29">
        <w:rPr>
          <w:rFonts w:ascii="Times New Roman" w:hAnsi="Times New Roman"/>
          <w:spacing w:val="1"/>
          <w:sz w:val="24"/>
          <w:szCs w:val="24"/>
          <w:u w:val="single"/>
          <w:lang w:val="it-IT"/>
        </w:rPr>
        <w:t>APTR</w:t>
      </w:r>
      <w:r w:rsidRPr="002A6C29">
        <w:rPr>
          <w:rFonts w:ascii="Times New Roman" w:hAnsi="Times New Roman"/>
          <w:spacing w:val="1"/>
          <w:sz w:val="24"/>
          <w:szCs w:val="24"/>
          <w:u w:val="single"/>
        </w:rPr>
        <w:t>/В</w:t>
      </w:r>
    </w:p>
    <w:p w:rsidR="00F1492F" w:rsidRPr="002A6C29" w:rsidRDefault="00F1492F" w:rsidP="008E4CC8">
      <w:pPr>
        <w:widowControl w:val="0"/>
        <w:numPr>
          <w:ilvl w:val="0"/>
          <w:numId w:val="17"/>
        </w:numPr>
        <w:shd w:val="clear" w:color="auto" w:fill="FFFFFF"/>
        <w:tabs>
          <w:tab w:val="left" w:pos="187"/>
          <w:tab w:val="center" w:pos="6955"/>
        </w:tabs>
        <w:autoSpaceDE w:val="0"/>
        <w:autoSpaceDN w:val="0"/>
        <w:adjustRightInd w:val="0"/>
        <w:spacing w:after="0" w:line="252" w:lineRule="exact"/>
        <w:ind w:left="50"/>
        <w:rPr>
          <w:rFonts w:ascii="Times New Roman" w:hAnsi="Times New Roman"/>
          <w:sz w:val="24"/>
          <w:szCs w:val="24"/>
          <w:u w:val="single"/>
        </w:rPr>
      </w:pPr>
      <w:proofErr w:type="gramStart"/>
      <w:r w:rsidRPr="002A6C29">
        <w:rPr>
          <w:rFonts w:ascii="Times New Roman" w:hAnsi="Times New Roman"/>
          <w:spacing w:val="-3"/>
          <w:sz w:val="24"/>
          <w:szCs w:val="24"/>
          <w:u w:val="single"/>
        </w:rPr>
        <w:t>максимално</w:t>
      </w:r>
      <w:proofErr w:type="gramEnd"/>
      <w:r w:rsidRPr="002A6C29">
        <w:rPr>
          <w:rFonts w:ascii="Times New Roman" w:hAnsi="Times New Roman"/>
          <w:spacing w:val="-3"/>
          <w:sz w:val="24"/>
          <w:szCs w:val="24"/>
          <w:u w:val="single"/>
        </w:rPr>
        <w:t xml:space="preserve"> входно налягане</w:t>
      </w:r>
      <w:r w:rsidRPr="002A6C29">
        <w:rPr>
          <w:rFonts w:ascii="Times New Roman" w:hAnsi="Times New Roman"/>
          <w:sz w:val="24"/>
          <w:szCs w:val="24"/>
          <w:u w:val="single"/>
        </w:rPr>
        <w:tab/>
      </w:r>
      <w:r w:rsidRPr="002A6C29">
        <w:rPr>
          <w:rFonts w:ascii="Times New Roman" w:hAnsi="Times New Roman"/>
          <w:spacing w:val="1"/>
          <w:sz w:val="24"/>
          <w:szCs w:val="24"/>
          <w:u w:val="single"/>
          <w:lang w:val="it-IT"/>
        </w:rPr>
        <w:t>ma</w:t>
      </w:r>
      <w:r w:rsidRPr="002A6C29">
        <w:rPr>
          <w:rFonts w:ascii="Times New Roman" w:hAnsi="Times New Roman"/>
          <w:spacing w:val="1"/>
          <w:sz w:val="24"/>
          <w:szCs w:val="24"/>
          <w:u w:val="single"/>
        </w:rPr>
        <w:t xml:space="preserve">х. 20 </w:t>
      </w:r>
      <w:r w:rsidRPr="002A6C29">
        <w:rPr>
          <w:rFonts w:ascii="Times New Roman" w:hAnsi="Times New Roman"/>
          <w:spacing w:val="1"/>
          <w:sz w:val="24"/>
          <w:szCs w:val="24"/>
          <w:u w:val="single"/>
          <w:lang w:val="it-IT"/>
        </w:rPr>
        <w:t>bar</w:t>
      </w:r>
    </w:p>
    <w:p w:rsidR="00F1492F" w:rsidRPr="002A6C29" w:rsidRDefault="00F1492F" w:rsidP="008E4CC8">
      <w:pPr>
        <w:widowControl w:val="0"/>
        <w:numPr>
          <w:ilvl w:val="0"/>
          <w:numId w:val="17"/>
        </w:numPr>
        <w:shd w:val="clear" w:color="auto" w:fill="FFFFFF"/>
        <w:tabs>
          <w:tab w:val="left" w:pos="187"/>
          <w:tab w:val="center" w:pos="6955"/>
        </w:tabs>
        <w:autoSpaceDE w:val="0"/>
        <w:autoSpaceDN w:val="0"/>
        <w:adjustRightInd w:val="0"/>
        <w:spacing w:after="0" w:line="252" w:lineRule="exact"/>
        <w:ind w:left="50"/>
        <w:rPr>
          <w:rFonts w:ascii="Times New Roman" w:hAnsi="Times New Roman"/>
          <w:sz w:val="24"/>
          <w:szCs w:val="24"/>
          <w:u w:val="single"/>
        </w:rPr>
      </w:pPr>
      <w:proofErr w:type="gramStart"/>
      <w:r w:rsidRPr="002A6C29">
        <w:rPr>
          <w:rFonts w:ascii="Times New Roman" w:hAnsi="Times New Roman"/>
          <w:spacing w:val="-1"/>
          <w:sz w:val="24"/>
          <w:szCs w:val="24"/>
          <w:u w:val="single"/>
        </w:rPr>
        <w:t>максимално</w:t>
      </w:r>
      <w:proofErr w:type="gramEnd"/>
      <w:r w:rsidRPr="002A6C29">
        <w:rPr>
          <w:rFonts w:ascii="Times New Roman" w:hAnsi="Times New Roman"/>
          <w:spacing w:val="-1"/>
          <w:sz w:val="24"/>
          <w:szCs w:val="24"/>
          <w:u w:val="single"/>
        </w:rPr>
        <w:t xml:space="preserve"> изходно налягане</w:t>
      </w:r>
      <w:r w:rsidRPr="002A6C29">
        <w:rPr>
          <w:rFonts w:ascii="Times New Roman" w:hAnsi="Times New Roman"/>
          <w:sz w:val="24"/>
          <w:szCs w:val="24"/>
          <w:u w:val="single"/>
        </w:rPr>
        <w:tab/>
      </w:r>
      <w:r w:rsidRPr="002A6C29">
        <w:rPr>
          <w:rFonts w:ascii="Times New Roman" w:hAnsi="Times New Roman"/>
          <w:spacing w:val="-2"/>
          <w:sz w:val="24"/>
          <w:szCs w:val="24"/>
          <w:u w:val="single"/>
          <w:lang w:val="it-IT"/>
        </w:rPr>
        <w:t>ma</w:t>
      </w:r>
      <w:r w:rsidRPr="002A6C29">
        <w:rPr>
          <w:rFonts w:ascii="Times New Roman" w:hAnsi="Times New Roman"/>
          <w:spacing w:val="-2"/>
          <w:sz w:val="24"/>
          <w:szCs w:val="24"/>
          <w:u w:val="single"/>
        </w:rPr>
        <w:t xml:space="preserve">х. 4.0 </w:t>
      </w:r>
      <w:r w:rsidRPr="002A6C29">
        <w:rPr>
          <w:rFonts w:ascii="Times New Roman" w:hAnsi="Times New Roman"/>
          <w:spacing w:val="-2"/>
          <w:sz w:val="24"/>
          <w:szCs w:val="24"/>
          <w:u w:val="single"/>
          <w:lang w:val="it-IT"/>
        </w:rPr>
        <w:t>bar</w:t>
      </w:r>
    </w:p>
    <w:p w:rsidR="00F1492F" w:rsidRPr="002A6C29" w:rsidRDefault="00F1492F" w:rsidP="008E4CC8">
      <w:pPr>
        <w:widowControl w:val="0"/>
        <w:numPr>
          <w:ilvl w:val="0"/>
          <w:numId w:val="17"/>
        </w:numPr>
        <w:shd w:val="clear" w:color="auto" w:fill="FFFFFF"/>
        <w:tabs>
          <w:tab w:val="left" w:pos="187"/>
          <w:tab w:val="center" w:pos="6955"/>
        </w:tabs>
        <w:autoSpaceDE w:val="0"/>
        <w:autoSpaceDN w:val="0"/>
        <w:adjustRightInd w:val="0"/>
        <w:spacing w:after="0" w:line="252" w:lineRule="exact"/>
        <w:ind w:left="50"/>
        <w:rPr>
          <w:rFonts w:ascii="Times New Roman" w:hAnsi="Times New Roman"/>
          <w:sz w:val="24"/>
          <w:szCs w:val="24"/>
          <w:u w:val="single"/>
        </w:rPr>
      </w:pPr>
      <w:r w:rsidRPr="002A6C29">
        <w:rPr>
          <w:rFonts w:ascii="Times New Roman" w:hAnsi="Times New Roman"/>
          <w:spacing w:val="-1"/>
          <w:sz w:val="24"/>
          <w:szCs w:val="24"/>
          <w:u w:val="single"/>
        </w:rPr>
        <w:t>минимално изходно налягане</w:t>
      </w:r>
      <w:r w:rsidRPr="002A6C29">
        <w:rPr>
          <w:rFonts w:ascii="Times New Roman" w:hAnsi="Times New Roman"/>
          <w:sz w:val="24"/>
          <w:szCs w:val="24"/>
          <w:u w:val="single"/>
        </w:rPr>
        <w:tab/>
        <w:t xml:space="preserve">    </w:t>
      </w:r>
      <w:r w:rsidRPr="002A6C29">
        <w:rPr>
          <w:rFonts w:ascii="Times New Roman" w:hAnsi="Times New Roman"/>
          <w:spacing w:val="16"/>
          <w:sz w:val="24"/>
          <w:szCs w:val="24"/>
          <w:u w:val="single"/>
          <w:lang w:val="it-IT"/>
        </w:rPr>
        <w:t>min</w:t>
      </w:r>
      <w:r w:rsidRPr="002A6C29">
        <w:rPr>
          <w:rFonts w:ascii="Times New Roman" w:hAnsi="Times New Roman"/>
          <w:spacing w:val="16"/>
          <w:sz w:val="24"/>
          <w:szCs w:val="24"/>
          <w:u w:val="single"/>
        </w:rPr>
        <w:t>. 0.75</w:t>
      </w:r>
      <w:r w:rsidRPr="002A6C29">
        <w:rPr>
          <w:rFonts w:ascii="Times New Roman" w:hAnsi="Times New Roman"/>
          <w:spacing w:val="16"/>
          <w:sz w:val="24"/>
          <w:szCs w:val="24"/>
          <w:u w:val="single"/>
          <w:lang w:val="it-IT"/>
        </w:rPr>
        <w:t>bar</w:t>
      </w:r>
      <w:r w:rsidRPr="002A6C29">
        <w:rPr>
          <w:rFonts w:ascii="Times New Roman" w:hAnsi="Times New Roman"/>
          <w:spacing w:val="16"/>
          <w:sz w:val="24"/>
          <w:szCs w:val="24"/>
          <w:u w:val="single"/>
        </w:rPr>
        <w:t xml:space="preserve"> </w:t>
      </w:r>
    </w:p>
    <w:p w:rsidR="00F1492F" w:rsidRPr="00777CD5" w:rsidRDefault="00F1492F" w:rsidP="008E4CC8">
      <w:pPr>
        <w:widowControl w:val="0"/>
        <w:numPr>
          <w:ilvl w:val="0"/>
          <w:numId w:val="17"/>
        </w:numPr>
        <w:shd w:val="clear" w:color="auto" w:fill="FFFFFF"/>
        <w:tabs>
          <w:tab w:val="left" w:pos="187"/>
          <w:tab w:val="center" w:pos="6955"/>
        </w:tabs>
        <w:autoSpaceDE w:val="0"/>
        <w:autoSpaceDN w:val="0"/>
        <w:adjustRightInd w:val="0"/>
        <w:spacing w:before="7" w:after="0" w:line="252" w:lineRule="exact"/>
        <w:ind w:left="50"/>
        <w:rPr>
          <w:rFonts w:ascii="Times New Roman" w:hAnsi="Times New Roman"/>
          <w:sz w:val="24"/>
          <w:szCs w:val="24"/>
          <w:u w:val="single"/>
          <w:lang w:val="ru-RU"/>
        </w:rPr>
      </w:pPr>
      <w:r w:rsidRPr="00777CD5">
        <w:rPr>
          <w:rFonts w:ascii="Times New Roman" w:hAnsi="Times New Roman"/>
          <w:spacing w:val="-4"/>
          <w:sz w:val="24"/>
          <w:szCs w:val="24"/>
          <w:u w:val="single"/>
          <w:lang w:val="ru-RU"/>
        </w:rPr>
        <w:t>материал на корпус</w:t>
      </w:r>
      <w:r w:rsidRPr="00777CD5">
        <w:rPr>
          <w:rFonts w:ascii="Times New Roman" w:hAnsi="Times New Roman"/>
          <w:sz w:val="24"/>
          <w:szCs w:val="24"/>
          <w:u w:val="single"/>
          <w:lang w:val="ru-RU"/>
        </w:rPr>
        <w:tab/>
      </w:r>
      <w:r w:rsidRPr="00777CD5">
        <w:rPr>
          <w:rFonts w:ascii="Times New Roman" w:hAnsi="Times New Roman"/>
          <w:spacing w:val="-1"/>
          <w:sz w:val="24"/>
          <w:szCs w:val="24"/>
          <w:u w:val="single"/>
          <w:lang w:val="ru-RU"/>
        </w:rPr>
        <w:t>Лята стомана А</w:t>
      </w:r>
      <w:r w:rsidRPr="008E4CC8">
        <w:rPr>
          <w:rFonts w:ascii="Times New Roman" w:hAnsi="Times New Roman"/>
          <w:spacing w:val="-1"/>
          <w:sz w:val="24"/>
          <w:szCs w:val="24"/>
          <w:u w:val="single"/>
        </w:rPr>
        <w:t>STM</w:t>
      </w:r>
      <w:r w:rsidRPr="00777CD5">
        <w:rPr>
          <w:rFonts w:ascii="Times New Roman" w:hAnsi="Times New Roman"/>
          <w:spacing w:val="-1"/>
          <w:sz w:val="24"/>
          <w:szCs w:val="24"/>
          <w:u w:val="single"/>
          <w:lang w:val="ru-RU"/>
        </w:rPr>
        <w:t xml:space="preserve"> 216 </w:t>
      </w:r>
      <w:r w:rsidRPr="008E4CC8">
        <w:rPr>
          <w:rFonts w:ascii="Times New Roman" w:hAnsi="Times New Roman"/>
          <w:spacing w:val="-1"/>
          <w:sz w:val="24"/>
          <w:szCs w:val="24"/>
          <w:u w:val="single"/>
        </w:rPr>
        <w:t>WCB</w:t>
      </w:r>
    </w:p>
    <w:p w:rsidR="00F1492F" w:rsidRPr="002A6C29" w:rsidRDefault="00F1492F" w:rsidP="008E4CC8">
      <w:pPr>
        <w:shd w:val="clear" w:color="auto" w:fill="FFFFFF"/>
        <w:spacing w:line="252" w:lineRule="exact"/>
        <w:ind w:left="4320"/>
        <w:rPr>
          <w:rFonts w:ascii="Times New Roman" w:hAnsi="Times New Roman"/>
          <w:sz w:val="24"/>
          <w:szCs w:val="24"/>
          <w:u w:val="single"/>
          <w:lang w:val="it-IT"/>
        </w:rPr>
      </w:pPr>
      <w:r w:rsidRPr="00777CD5">
        <w:rPr>
          <w:rFonts w:ascii="Times New Roman" w:hAnsi="Times New Roman"/>
          <w:sz w:val="24"/>
          <w:szCs w:val="24"/>
          <w:u w:val="single"/>
          <w:lang w:val="ru-RU"/>
        </w:rPr>
        <w:t xml:space="preserve">            </w:t>
      </w:r>
      <w:proofErr w:type="gramStart"/>
      <w:r w:rsidRPr="002A6C29">
        <w:rPr>
          <w:rFonts w:ascii="Times New Roman" w:hAnsi="Times New Roman"/>
          <w:sz w:val="24"/>
          <w:szCs w:val="24"/>
          <w:u w:val="single"/>
        </w:rPr>
        <w:t>модифициран</w:t>
      </w:r>
      <w:proofErr w:type="gramEnd"/>
      <w:r w:rsidRPr="002A6C29">
        <w:rPr>
          <w:rFonts w:ascii="Times New Roman" w:hAnsi="Times New Roman"/>
          <w:sz w:val="24"/>
          <w:szCs w:val="24"/>
          <w:u w:val="single"/>
        </w:rPr>
        <w:t xml:space="preserve">   чугун   </w:t>
      </w:r>
      <w:r w:rsidRPr="002A6C29">
        <w:rPr>
          <w:rFonts w:ascii="Times New Roman" w:hAnsi="Times New Roman"/>
          <w:sz w:val="24"/>
          <w:szCs w:val="24"/>
          <w:u w:val="single"/>
          <w:lang w:val="it-IT"/>
        </w:rPr>
        <w:t>GS</w:t>
      </w:r>
      <w:r w:rsidRPr="002A6C29">
        <w:rPr>
          <w:rFonts w:ascii="Times New Roman" w:hAnsi="Times New Roman"/>
          <w:sz w:val="24"/>
          <w:szCs w:val="24"/>
          <w:u w:val="single"/>
        </w:rPr>
        <w:t xml:space="preserve">   400-18   </w:t>
      </w:r>
      <w:r w:rsidRPr="002A6C29">
        <w:rPr>
          <w:rFonts w:ascii="Times New Roman" w:hAnsi="Times New Roman"/>
          <w:sz w:val="24"/>
          <w:szCs w:val="24"/>
          <w:u w:val="single"/>
          <w:lang w:val="it-IT"/>
        </w:rPr>
        <w:t>IS</w:t>
      </w:r>
      <w:r w:rsidRPr="002A6C29">
        <w:rPr>
          <w:rFonts w:ascii="Times New Roman" w:hAnsi="Times New Roman"/>
          <w:sz w:val="24"/>
          <w:szCs w:val="24"/>
          <w:u w:val="single"/>
        </w:rPr>
        <w:t xml:space="preserve">О </w:t>
      </w:r>
    </w:p>
    <w:p w:rsidR="00F1492F" w:rsidRPr="002A6C29" w:rsidRDefault="00F1492F" w:rsidP="008E4CC8">
      <w:pPr>
        <w:shd w:val="clear" w:color="auto" w:fill="FFFFFF"/>
        <w:spacing w:line="252" w:lineRule="exact"/>
        <w:ind w:left="4320"/>
        <w:rPr>
          <w:rFonts w:ascii="Times New Roman" w:hAnsi="Times New Roman"/>
          <w:sz w:val="24"/>
          <w:szCs w:val="24"/>
          <w:u w:val="single"/>
          <w:lang w:val="it-IT"/>
        </w:rPr>
      </w:pPr>
    </w:p>
    <w:p w:rsidR="00F1492F" w:rsidRPr="002A6C29" w:rsidRDefault="00F1492F" w:rsidP="008E4CC8">
      <w:pPr>
        <w:shd w:val="clear" w:color="auto" w:fill="FFFFFF"/>
        <w:spacing w:line="252" w:lineRule="exact"/>
        <w:ind w:left="4320"/>
        <w:rPr>
          <w:rFonts w:ascii="Times New Roman" w:hAnsi="Times New Roman"/>
          <w:sz w:val="24"/>
          <w:szCs w:val="24"/>
          <w:u w:val="single"/>
        </w:rPr>
      </w:pPr>
      <w:r w:rsidRPr="002A6C29">
        <w:rPr>
          <w:rFonts w:ascii="Times New Roman" w:hAnsi="Times New Roman"/>
          <w:spacing w:val="-7"/>
          <w:sz w:val="24"/>
          <w:szCs w:val="24"/>
          <w:u w:val="single"/>
        </w:rPr>
        <w:lastRenderedPageBreak/>
        <w:t>1083</w:t>
      </w:r>
    </w:p>
    <w:p w:rsidR="00F1492F" w:rsidRPr="002A6C29" w:rsidRDefault="00F1492F" w:rsidP="008E4CC8">
      <w:pPr>
        <w:widowControl w:val="0"/>
        <w:numPr>
          <w:ilvl w:val="0"/>
          <w:numId w:val="17"/>
        </w:numPr>
        <w:shd w:val="clear" w:color="auto" w:fill="FFFFFF"/>
        <w:tabs>
          <w:tab w:val="left" w:pos="187"/>
          <w:tab w:val="left" w:pos="5357"/>
        </w:tabs>
        <w:autoSpaceDE w:val="0"/>
        <w:autoSpaceDN w:val="0"/>
        <w:adjustRightInd w:val="0"/>
        <w:spacing w:after="0" w:line="252" w:lineRule="exact"/>
        <w:ind w:left="50"/>
        <w:rPr>
          <w:rFonts w:ascii="Times New Roman" w:hAnsi="Times New Roman"/>
          <w:sz w:val="24"/>
          <w:szCs w:val="24"/>
          <w:u w:val="single"/>
        </w:rPr>
      </w:pPr>
      <w:r w:rsidRPr="002A6C29">
        <w:rPr>
          <w:rFonts w:ascii="Times New Roman" w:hAnsi="Times New Roman"/>
          <w:spacing w:val="-3"/>
          <w:sz w:val="24"/>
          <w:szCs w:val="24"/>
          <w:u w:val="single"/>
        </w:rPr>
        <w:t>материал на корпус капак</w:t>
      </w:r>
      <w:r w:rsidRPr="002A6C29">
        <w:rPr>
          <w:rFonts w:ascii="Times New Roman" w:hAnsi="Times New Roman"/>
          <w:sz w:val="24"/>
          <w:szCs w:val="24"/>
          <w:u w:val="single"/>
        </w:rPr>
        <w:tab/>
      </w:r>
      <w:r w:rsidRPr="002A6C29">
        <w:rPr>
          <w:rFonts w:ascii="Times New Roman" w:hAnsi="Times New Roman"/>
          <w:spacing w:val="-3"/>
          <w:sz w:val="24"/>
          <w:szCs w:val="24"/>
          <w:u w:val="single"/>
        </w:rPr>
        <w:t>алуминий</w:t>
      </w:r>
    </w:p>
    <w:p w:rsidR="00F1492F" w:rsidRPr="002A6C29" w:rsidRDefault="00F1492F" w:rsidP="008E4CC8">
      <w:pPr>
        <w:widowControl w:val="0"/>
        <w:numPr>
          <w:ilvl w:val="0"/>
          <w:numId w:val="17"/>
        </w:numPr>
        <w:shd w:val="clear" w:color="auto" w:fill="FFFFFF"/>
        <w:tabs>
          <w:tab w:val="left" w:pos="187"/>
          <w:tab w:val="left" w:pos="5357"/>
        </w:tabs>
        <w:autoSpaceDE w:val="0"/>
        <w:autoSpaceDN w:val="0"/>
        <w:adjustRightInd w:val="0"/>
        <w:spacing w:after="0" w:line="252" w:lineRule="exact"/>
        <w:ind w:left="50"/>
        <w:rPr>
          <w:rFonts w:ascii="Times New Roman" w:hAnsi="Times New Roman"/>
          <w:sz w:val="24"/>
          <w:szCs w:val="24"/>
          <w:u w:val="single"/>
        </w:rPr>
      </w:pPr>
      <w:r w:rsidRPr="002A6C29">
        <w:rPr>
          <w:rFonts w:ascii="Times New Roman" w:hAnsi="Times New Roman"/>
          <w:spacing w:val="-4"/>
          <w:sz w:val="24"/>
          <w:szCs w:val="24"/>
          <w:u w:val="single"/>
        </w:rPr>
        <w:t>материал на мембрана</w:t>
      </w:r>
      <w:r w:rsidRPr="002A6C29">
        <w:rPr>
          <w:rFonts w:ascii="Times New Roman" w:hAnsi="Times New Roman"/>
          <w:sz w:val="24"/>
          <w:szCs w:val="24"/>
          <w:u w:val="single"/>
        </w:rPr>
        <w:tab/>
      </w:r>
      <w:r w:rsidRPr="002A6C29">
        <w:rPr>
          <w:rFonts w:ascii="Times New Roman" w:hAnsi="Times New Roman"/>
          <w:spacing w:val="-1"/>
          <w:sz w:val="24"/>
          <w:szCs w:val="24"/>
          <w:u w:val="single"/>
        </w:rPr>
        <w:t>гумиран плат</w:t>
      </w:r>
    </w:p>
    <w:p w:rsidR="00F1492F" w:rsidRPr="002A6C29" w:rsidRDefault="00F1492F" w:rsidP="008E4CC8">
      <w:pPr>
        <w:widowControl w:val="0"/>
        <w:numPr>
          <w:ilvl w:val="0"/>
          <w:numId w:val="17"/>
        </w:numPr>
        <w:shd w:val="clear" w:color="auto" w:fill="FFFFFF"/>
        <w:tabs>
          <w:tab w:val="left" w:pos="187"/>
          <w:tab w:val="left" w:pos="5357"/>
        </w:tabs>
        <w:autoSpaceDE w:val="0"/>
        <w:autoSpaceDN w:val="0"/>
        <w:adjustRightInd w:val="0"/>
        <w:spacing w:after="0" w:line="252" w:lineRule="exact"/>
        <w:ind w:left="50"/>
        <w:rPr>
          <w:rFonts w:ascii="Times New Roman" w:hAnsi="Times New Roman"/>
          <w:sz w:val="24"/>
          <w:szCs w:val="24"/>
          <w:u w:val="single"/>
        </w:rPr>
      </w:pPr>
      <w:r w:rsidRPr="002A6C29">
        <w:rPr>
          <w:rFonts w:ascii="Times New Roman" w:hAnsi="Times New Roman"/>
          <w:spacing w:val="-4"/>
          <w:sz w:val="24"/>
          <w:szCs w:val="24"/>
          <w:u w:val="single"/>
        </w:rPr>
        <w:t>материал на клапан</w:t>
      </w:r>
      <w:r w:rsidRPr="002A6C29">
        <w:rPr>
          <w:rFonts w:ascii="Times New Roman" w:hAnsi="Times New Roman"/>
          <w:sz w:val="24"/>
          <w:szCs w:val="24"/>
          <w:u w:val="single"/>
        </w:rPr>
        <w:tab/>
      </w:r>
      <w:r w:rsidRPr="002A6C29">
        <w:rPr>
          <w:rFonts w:ascii="Times New Roman" w:hAnsi="Times New Roman"/>
          <w:spacing w:val="-2"/>
          <w:sz w:val="24"/>
          <w:szCs w:val="24"/>
          <w:u w:val="single"/>
        </w:rPr>
        <w:t>месинг</w:t>
      </w:r>
    </w:p>
    <w:p w:rsidR="00F1492F" w:rsidRPr="002A6C29" w:rsidRDefault="00F1492F" w:rsidP="008E4CC8">
      <w:pPr>
        <w:widowControl w:val="0"/>
        <w:numPr>
          <w:ilvl w:val="0"/>
          <w:numId w:val="17"/>
        </w:numPr>
        <w:shd w:val="clear" w:color="auto" w:fill="FFFFFF"/>
        <w:tabs>
          <w:tab w:val="left" w:pos="187"/>
          <w:tab w:val="left" w:pos="5357"/>
        </w:tabs>
        <w:autoSpaceDE w:val="0"/>
        <w:autoSpaceDN w:val="0"/>
        <w:adjustRightInd w:val="0"/>
        <w:spacing w:before="7" w:after="0" w:line="252" w:lineRule="exact"/>
        <w:ind w:left="50"/>
        <w:rPr>
          <w:rFonts w:ascii="Times New Roman" w:hAnsi="Times New Roman"/>
          <w:sz w:val="24"/>
          <w:szCs w:val="24"/>
          <w:u w:val="single"/>
        </w:rPr>
      </w:pPr>
      <w:r w:rsidRPr="002A6C29">
        <w:rPr>
          <w:rFonts w:ascii="Times New Roman" w:hAnsi="Times New Roman"/>
          <w:spacing w:val="-4"/>
          <w:sz w:val="24"/>
          <w:szCs w:val="24"/>
          <w:u w:val="single"/>
        </w:rPr>
        <w:t xml:space="preserve">работна температура   </w:t>
      </w:r>
      <w:r w:rsidRPr="002A6C29">
        <w:rPr>
          <w:rFonts w:ascii="Times New Roman" w:hAnsi="Times New Roman"/>
          <w:sz w:val="24"/>
          <w:szCs w:val="24"/>
          <w:u w:val="single"/>
        </w:rPr>
        <w:tab/>
      </w:r>
      <w:r w:rsidRPr="002A6C29">
        <w:rPr>
          <w:rFonts w:ascii="Times New Roman" w:hAnsi="Times New Roman"/>
          <w:spacing w:val="-1"/>
          <w:sz w:val="24"/>
          <w:szCs w:val="24"/>
          <w:u w:val="single"/>
        </w:rPr>
        <w:t>- 20°С до + 60°С</w:t>
      </w:r>
    </w:p>
    <w:p w:rsidR="00F1492F" w:rsidRPr="00777CD5" w:rsidRDefault="00F1492F" w:rsidP="008E4CC8">
      <w:pPr>
        <w:widowControl w:val="0"/>
        <w:numPr>
          <w:ilvl w:val="0"/>
          <w:numId w:val="17"/>
        </w:numPr>
        <w:shd w:val="clear" w:color="auto" w:fill="FFFFFF"/>
        <w:tabs>
          <w:tab w:val="left" w:pos="187"/>
          <w:tab w:val="left" w:pos="5522"/>
        </w:tabs>
        <w:autoSpaceDE w:val="0"/>
        <w:autoSpaceDN w:val="0"/>
        <w:adjustRightInd w:val="0"/>
        <w:spacing w:after="0" w:line="252" w:lineRule="exact"/>
        <w:ind w:left="50"/>
        <w:rPr>
          <w:rFonts w:ascii="Times New Roman" w:hAnsi="Times New Roman"/>
          <w:sz w:val="24"/>
          <w:szCs w:val="24"/>
          <w:u w:val="single"/>
          <w:lang w:val="ru-RU"/>
        </w:rPr>
      </w:pPr>
      <w:r w:rsidRPr="00777CD5">
        <w:rPr>
          <w:rFonts w:ascii="Times New Roman" w:hAnsi="Times New Roman"/>
          <w:spacing w:val="-4"/>
          <w:sz w:val="24"/>
          <w:szCs w:val="24"/>
          <w:u w:val="single"/>
          <w:lang w:val="ru-RU"/>
        </w:rPr>
        <w:t>присъединителни размери</w:t>
      </w:r>
      <w:r w:rsidRPr="00777CD5">
        <w:rPr>
          <w:rFonts w:ascii="Times New Roman" w:hAnsi="Times New Roman"/>
          <w:sz w:val="24"/>
          <w:szCs w:val="24"/>
          <w:u w:val="single"/>
          <w:lang w:val="ru-RU"/>
        </w:rPr>
        <w:tab/>
      </w:r>
      <w:r w:rsidRPr="00777CD5">
        <w:rPr>
          <w:rFonts w:ascii="Times New Roman" w:hAnsi="Times New Roman"/>
          <w:spacing w:val="-1"/>
          <w:sz w:val="24"/>
          <w:szCs w:val="24"/>
          <w:u w:val="single"/>
          <w:lang w:val="ru-RU"/>
        </w:rPr>
        <w:t xml:space="preserve">резбово </w:t>
      </w:r>
      <w:r w:rsidRPr="008E4CC8">
        <w:rPr>
          <w:rFonts w:ascii="Times New Roman" w:hAnsi="Times New Roman"/>
          <w:spacing w:val="-1"/>
          <w:sz w:val="24"/>
          <w:szCs w:val="24"/>
          <w:u w:val="single"/>
        </w:rPr>
        <w:t>DN</w:t>
      </w:r>
      <w:r w:rsidRPr="00777CD5">
        <w:rPr>
          <w:rFonts w:ascii="Times New Roman" w:hAnsi="Times New Roman"/>
          <w:spacing w:val="-1"/>
          <w:sz w:val="24"/>
          <w:szCs w:val="24"/>
          <w:u w:val="single"/>
          <w:lang w:val="ru-RU"/>
        </w:rPr>
        <w:t xml:space="preserve"> 25 </w:t>
      </w:r>
      <w:r w:rsidRPr="008E4CC8">
        <w:rPr>
          <w:rFonts w:ascii="Times New Roman" w:hAnsi="Times New Roman"/>
          <w:spacing w:val="-1"/>
          <w:sz w:val="24"/>
          <w:szCs w:val="24"/>
          <w:u w:val="single"/>
        </w:rPr>
        <w:t>DN</w:t>
      </w:r>
      <w:r w:rsidRPr="00777CD5">
        <w:rPr>
          <w:rFonts w:ascii="Times New Roman" w:hAnsi="Times New Roman"/>
          <w:spacing w:val="-1"/>
          <w:sz w:val="24"/>
          <w:szCs w:val="24"/>
          <w:u w:val="single"/>
          <w:lang w:val="ru-RU"/>
        </w:rPr>
        <w:t xml:space="preserve"> 25</w:t>
      </w:r>
    </w:p>
    <w:p w:rsidR="00F1492F" w:rsidRPr="00777CD5" w:rsidRDefault="00F1492F" w:rsidP="008E4CC8">
      <w:pPr>
        <w:widowControl w:val="0"/>
        <w:numPr>
          <w:ilvl w:val="0"/>
          <w:numId w:val="17"/>
        </w:numPr>
        <w:shd w:val="clear" w:color="auto" w:fill="FFFFFF"/>
        <w:tabs>
          <w:tab w:val="left" w:pos="187"/>
          <w:tab w:val="left" w:pos="5522"/>
        </w:tabs>
        <w:autoSpaceDE w:val="0"/>
        <w:autoSpaceDN w:val="0"/>
        <w:adjustRightInd w:val="0"/>
        <w:spacing w:after="0" w:line="252" w:lineRule="exact"/>
        <w:ind w:left="50"/>
        <w:rPr>
          <w:rFonts w:ascii="Times New Roman" w:hAnsi="Times New Roman"/>
          <w:sz w:val="24"/>
          <w:szCs w:val="24"/>
          <w:u w:val="single"/>
          <w:lang w:val="ru-RU"/>
        </w:rPr>
      </w:pPr>
    </w:p>
    <w:p w:rsidR="00F1492F" w:rsidRPr="00777CD5" w:rsidRDefault="00F1492F" w:rsidP="008E4CC8">
      <w:pPr>
        <w:shd w:val="clear" w:color="auto" w:fill="FFFFFF"/>
        <w:spacing w:before="252" w:line="252" w:lineRule="exact"/>
        <w:ind w:left="65"/>
        <w:rPr>
          <w:rFonts w:ascii="Times New Roman" w:hAnsi="Times New Roman"/>
          <w:sz w:val="24"/>
          <w:szCs w:val="24"/>
          <w:u w:val="single"/>
          <w:lang w:val="ru-RU"/>
        </w:rPr>
      </w:pPr>
      <w:r w:rsidRPr="00777CD5">
        <w:rPr>
          <w:rFonts w:ascii="Times New Roman" w:hAnsi="Times New Roman"/>
          <w:b/>
          <w:i/>
          <w:iCs/>
          <w:spacing w:val="1"/>
          <w:sz w:val="24"/>
          <w:szCs w:val="24"/>
          <w:u w:val="single"/>
          <w:lang w:val="ru-RU"/>
        </w:rPr>
        <w:t xml:space="preserve">Г) </w:t>
      </w:r>
      <w:r w:rsidRPr="00777CD5">
        <w:rPr>
          <w:rFonts w:ascii="Times New Roman" w:hAnsi="Times New Roman"/>
          <w:b/>
          <w:spacing w:val="1"/>
          <w:sz w:val="24"/>
          <w:szCs w:val="24"/>
          <w:u w:val="single"/>
          <w:lang w:val="ru-RU"/>
        </w:rPr>
        <w:t>Газрегулатор втора степен</w:t>
      </w:r>
      <w:r w:rsidRPr="00777CD5">
        <w:rPr>
          <w:rFonts w:ascii="Times New Roman" w:hAnsi="Times New Roman"/>
          <w:spacing w:val="1"/>
          <w:sz w:val="24"/>
          <w:szCs w:val="24"/>
          <w:u w:val="single"/>
          <w:lang w:val="ru-RU"/>
        </w:rPr>
        <w:t xml:space="preserve"> (поз.59)</w:t>
      </w:r>
    </w:p>
    <w:p w:rsidR="00F1492F" w:rsidRPr="00777CD5" w:rsidRDefault="00F1492F" w:rsidP="008E4CC8">
      <w:pPr>
        <w:shd w:val="clear" w:color="auto" w:fill="FFFFFF"/>
        <w:spacing w:line="252" w:lineRule="exact"/>
        <w:ind w:left="72"/>
        <w:rPr>
          <w:rFonts w:ascii="Times New Roman" w:hAnsi="Times New Roman"/>
          <w:sz w:val="24"/>
          <w:szCs w:val="24"/>
          <w:u w:val="single"/>
          <w:lang w:val="ru-RU"/>
        </w:rPr>
      </w:pPr>
      <w:r w:rsidRPr="00777CD5">
        <w:rPr>
          <w:rFonts w:ascii="Times New Roman" w:hAnsi="Times New Roman"/>
          <w:sz w:val="24"/>
          <w:szCs w:val="24"/>
          <w:u w:val="single"/>
          <w:lang w:val="ru-RU"/>
        </w:rPr>
        <w:t>Газрегулатора втора степен е МА</w:t>
      </w:r>
      <w:r w:rsidRPr="008E4CC8">
        <w:rPr>
          <w:rFonts w:ascii="Times New Roman" w:hAnsi="Times New Roman"/>
          <w:sz w:val="24"/>
          <w:szCs w:val="24"/>
          <w:u w:val="single"/>
        </w:rPr>
        <w:t>DAS</w:t>
      </w:r>
      <w:r w:rsidRPr="00777CD5">
        <w:rPr>
          <w:rFonts w:ascii="Times New Roman" w:hAnsi="Times New Roman"/>
          <w:sz w:val="24"/>
          <w:szCs w:val="24"/>
          <w:u w:val="single"/>
          <w:lang w:val="ru-RU"/>
        </w:rPr>
        <w:t xml:space="preserve"> </w:t>
      </w:r>
      <w:r w:rsidRPr="008E4CC8">
        <w:rPr>
          <w:rFonts w:ascii="Times New Roman" w:hAnsi="Times New Roman"/>
          <w:sz w:val="24"/>
          <w:szCs w:val="24"/>
          <w:u w:val="single"/>
        </w:rPr>
        <w:t>DN</w:t>
      </w:r>
      <w:r w:rsidRPr="00777CD5">
        <w:rPr>
          <w:rFonts w:ascii="Times New Roman" w:hAnsi="Times New Roman"/>
          <w:sz w:val="24"/>
          <w:szCs w:val="24"/>
          <w:u w:val="single"/>
          <w:lang w:val="ru-RU"/>
        </w:rPr>
        <w:t>25, комбиниран:</w:t>
      </w:r>
    </w:p>
    <w:p w:rsidR="00F1492F" w:rsidRPr="00777CD5" w:rsidRDefault="00F1492F" w:rsidP="008E4CC8">
      <w:pPr>
        <w:shd w:val="clear" w:color="auto" w:fill="FFFFFF"/>
        <w:spacing w:line="252" w:lineRule="exact"/>
        <w:ind w:left="58"/>
        <w:rPr>
          <w:rFonts w:ascii="Times New Roman" w:hAnsi="Times New Roman"/>
          <w:sz w:val="24"/>
          <w:szCs w:val="24"/>
          <w:u w:val="single"/>
          <w:lang w:val="ru-RU"/>
        </w:rPr>
      </w:pPr>
      <w:r w:rsidRPr="00777CD5">
        <w:rPr>
          <w:rFonts w:ascii="Times New Roman" w:hAnsi="Times New Roman"/>
          <w:spacing w:val="-1"/>
          <w:sz w:val="24"/>
          <w:szCs w:val="24"/>
          <w:u w:val="single"/>
          <w:lang w:val="ru-RU"/>
        </w:rPr>
        <w:t>Техническите данни на регулатора са :</w:t>
      </w:r>
    </w:p>
    <w:p w:rsidR="00F1492F" w:rsidRPr="002A6C29" w:rsidRDefault="00F1492F" w:rsidP="008E4CC8">
      <w:pPr>
        <w:widowControl w:val="0"/>
        <w:numPr>
          <w:ilvl w:val="0"/>
          <w:numId w:val="17"/>
        </w:numPr>
        <w:shd w:val="clear" w:color="auto" w:fill="FFFFFF"/>
        <w:tabs>
          <w:tab w:val="left" w:pos="187"/>
          <w:tab w:val="left" w:pos="6854"/>
        </w:tabs>
        <w:autoSpaceDE w:val="0"/>
        <w:autoSpaceDN w:val="0"/>
        <w:adjustRightInd w:val="0"/>
        <w:spacing w:after="0" w:line="252" w:lineRule="exact"/>
        <w:ind w:left="50"/>
        <w:rPr>
          <w:rFonts w:ascii="Times New Roman" w:hAnsi="Times New Roman"/>
          <w:sz w:val="24"/>
          <w:szCs w:val="24"/>
          <w:u w:val="single"/>
        </w:rPr>
      </w:pPr>
      <w:r w:rsidRPr="002A6C29">
        <w:rPr>
          <w:rFonts w:ascii="Times New Roman" w:hAnsi="Times New Roman"/>
          <w:spacing w:val="-5"/>
          <w:sz w:val="24"/>
          <w:szCs w:val="24"/>
          <w:u w:val="single"/>
        </w:rPr>
        <w:t>означение</w:t>
      </w:r>
      <w:r w:rsidRPr="002A6C29">
        <w:rPr>
          <w:rFonts w:ascii="Times New Roman" w:hAnsi="Times New Roman"/>
          <w:sz w:val="24"/>
          <w:szCs w:val="24"/>
          <w:u w:val="single"/>
        </w:rPr>
        <w:tab/>
      </w:r>
      <w:r w:rsidRPr="002A6C29">
        <w:rPr>
          <w:rFonts w:ascii="Times New Roman" w:hAnsi="Times New Roman"/>
          <w:sz w:val="24"/>
          <w:szCs w:val="24"/>
          <w:u w:val="single"/>
          <w:lang w:val="it-IT"/>
        </w:rPr>
        <w:t xml:space="preserve"> </w:t>
      </w:r>
      <w:r w:rsidRPr="002A6C29">
        <w:rPr>
          <w:rFonts w:ascii="Times New Roman" w:hAnsi="Times New Roman"/>
          <w:spacing w:val="-2"/>
          <w:sz w:val="24"/>
          <w:szCs w:val="24"/>
          <w:u w:val="single"/>
          <w:lang w:val="it-IT"/>
        </w:rPr>
        <w:t>FRG</w:t>
      </w:r>
      <w:r w:rsidRPr="002A6C29">
        <w:rPr>
          <w:rFonts w:ascii="Times New Roman" w:hAnsi="Times New Roman"/>
          <w:spacing w:val="-2"/>
          <w:sz w:val="24"/>
          <w:szCs w:val="24"/>
          <w:u w:val="single"/>
        </w:rPr>
        <w:t>/2МВ</w:t>
      </w:r>
    </w:p>
    <w:p w:rsidR="00F1492F" w:rsidRPr="002A6C29" w:rsidRDefault="00F1492F" w:rsidP="008E4CC8">
      <w:pPr>
        <w:widowControl w:val="0"/>
        <w:numPr>
          <w:ilvl w:val="0"/>
          <w:numId w:val="17"/>
        </w:numPr>
        <w:shd w:val="clear" w:color="auto" w:fill="FFFFFF"/>
        <w:tabs>
          <w:tab w:val="left" w:pos="187"/>
          <w:tab w:val="left" w:pos="6912"/>
        </w:tabs>
        <w:autoSpaceDE w:val="0"/>
        <w:autoSpaceDN w:val="0"/>
        <w:adjustRightInd w:val="0"/>
        <w:spacing w:after="0" w:line="252" w:lineRule="exact"/>
        <w:ind w:left="50"/>
        <w:rPr>
          <w:rFonts w:ascii="Times New Roman" w:hAnsi="Times New Roman"/>
          <w:sz w:val="24"/>
          <w:szCs w:val="24"/>
          <w:u w:val="single"/>
        </w:rPr>
      </w:pPr>
      <w:proofErr w:type="gramStart"/>
      <w:r w:rsidRPr="002A6C29">
        <w:rPr>
          <w:rFonts w:ascii="Times New Roman" w:hAnsi="Times New Roman"/>
          <w:spacing w:val="-3"/>
          <w:sz w:val="24"/>
          <w:szCs w:val="24"/>
          <w:u w:val="single"/>
        </w:rPr>
        <w:t>максимално</w:t>
      </w:r>
      <w:proofErr w:type="gramEnd"/>
      <w:r w:rsidRPr="002A6C29">
        <w:rPr>
          <w:rFonts w:ascii="Times New Roman" w:hAnsi="Times New Roman"/>
          <w:spacing w:val="-3"/>
          <w:sz w:val="24"/>
          <w:szCs w:val="24"/>
          <w:u w:val="single"/>
        </w:rPr>
        <w:t xml:space="preserve"> входно налягане</w:t>
      </w:r>
      <w:r w:rsidRPr="002A6C29">
        <w:rPr>
          <w:rFonts w:ascii="Times New Roman" w:hAnsi="Times New Roman"/>
          <w:sz w:val="24"/>
          <w:szCs w:val="24"/>
          <w:u w:val="single"/>
        </w:rPr>
        <w:tab/>
      </w:r>
      <w:r w:rsidRPr="002A6C29">
        <w:rPr>
          <w:rFonts w:ascii="Times New Roman" w:hAnsi="Times New Roman"/>
          <w:spacing w:val="11"/>
          <w:sz w:val="24"/>
          <w:szCs w:val="24"/>
          <w:u w:val="single"/>
          <w:lang w:val="it-IT"/>
        </w:rPr>
        <w:t>max</w:t>
      </w:r>
      <w:r w:rsidRPr="002A6C29">
        <w:rPr>
          <w:rFonts w:ascii="Times New Roman" w:hAnsi="Times New Roman"/>
          <w:spacing w:val="11"/>
          <w:sz w:val="24"/>
          <w:szCs w:val="24"/>
          <w:u w:val="single"/>
        </w:rPr>
        <w:t xml:space="preserve">. 5 </w:t>
      </w:r>
      <w:r w:rsidRPr="002A6C29">
        <w:rPr>
          <w:rFonts w:ascii="Times New Roman" w:hAnsi="Times New Roman"/>
          <w:spacing w:val="11"/>
          <w:sz w:val="24"/>
          <w:szCs w:val="24"/>
          <w:u w:val="single"/>
          <w:lang w:val="it-IT"/>
        </w:rPr>
        <w:t>bar</w:t>
      </w:r>
    </w:p>
    <w:p w:rsidR="00F1492F" w:rsidRPr="002A6C29" w:rsidRDefault="00F1492F" w:rsidP="008E4CC8">
      <w:pPr>
        <w:widowControl w:val="0"/>
        <w:numPr>
          <w:ilvl w:val="0"/>
          <w:numId w:val="17"/>
        </w:numPr>
        <w:shd w:val="clear" w:color="auto" w:fill="FFFFFF"/>
        <w:tabs>
          <w:tab w:val="left" w:pos="187"/>
          <w:tab w:val="center" w:pos="6955"/>
        </w:tabs>
        <w:autoSpaceDE w:val="0"/>
        <w:autoSpaceDN w:val="0"/>
        <w:adjustRightInd w:val="0"/>
        <w:spacing w:after="0" w:line="252" w:lineRule="exact"/>
        <w:ind w:left="50"/>
        <w:rPr>
          <w:rFonts w:ascii="Times New Roman" w:hAnsi="Times New Roman"/>
          <w:sz w:val="24"/>
          <w:szCs w:val="24"/>
          <w:u w:val="single"/>
        </w:rPr>
      </w:pPr>
      <w:proofErr w:type="gramStart"/>
      <w:r w:rsidRPr="002A6C29">
        <w:rPr>
          <w:rFonts w:ascii="Times New Roman" w:hAnsi="Times New Roman"/>
          <w:spacing w:val="-1"/>
          <w:sz w:val="24"/>
          <w:szCs w:val="24"/>
          <w:u w:val="single"/>
        </w:rPr>
        <w:t>максимално</w:t>
      </w:r>
      <w:proofErr w:type="gramEnd"/>
      <w:r w:rsidRPr="002A6C29">
        <w:rPr>
          <w:rFonts w:ascii="Times New Roman" w:hAnsi="Times New Roman"/>
          <w:spacing w:val="-1"/>
          <w:sz w:val="24"/>
          <w:szCs w:val="24"/>
          <w:u w:val="single"/>
        </w:rPr>
        <w:t xml:space="preserve"> изходно налягане</w:t>
      </w:r>
      <w:r w:rsidRPr="002A6C29">
        <w:rPr>
          <w:rFonts w:ascii="Times New Roman" w:hAnsi="Times New Roman"/>
          <w:sz w:val="24"/>
          <w:szCs w:val="24"/>
          <w:u w:val="single"/>
        </w:rPr>
        <w:tab/>
        <w:t xml:space="preserve">               </w:t>
      </w:r>
      <w:r w:rsidRPr="002A6C29">
        <w:rPr>
          <w:rFonts w:ascii="Times New Roman" w:hAnsi="Times New Roman"/>
          <w:sz w:val="24"/>
          <w:szCs w:val="24"/>
          <w:u w:val="single"/>
          <w:lang w:val="it-IT"/>
        </w:rPr>
        <w:t xml:space="preserve">      </w:t>
      </w:r>
      <w:r w:rsidRPr="002A6C29">
        <w:rPr>
          <w:rFonts w:ascii="Times New Roman" w:hAnsi="Times New Roman"/>
          <w:spacing w:val="-2"/>
          <w:sz w:val="24"/>
          <w:szCs w:val="24"/>
          <w:u w:val="single"/>
          <w:lang w:val="it-IT"/>
        </w:rPr>
        <w:t>ma</w:t>
      </w:r>
      <w:r w:rsidRPr="002A6C29">
        <w:rPr>
          <w:rFonts w:ascii="Times New Roman" w:hAnsi="Times New Roman"/>
          <w:spacing w:val="-2"/>
          <w:sz w:val="24"/>
          <w:szCs w:val="24"/>
          <w:u w:val="single"/>
        </w:rPr>
        <w:t xml:space="preserve">х. 400 </w:t>
      </w:r>
      <w:r w:rsidRPr="002A6C29">
        <w:rPr>
          <w:rFonts w:ascii="Times New Roman" w:hAnsi="Times New Roman"/>
          <w:spacing w:val="-2"/>
          <w:sz w:val="24"/>
          <w:szCs w:val="24"/>
          <w:u w:val="single"/>
          <w:lang w:val="it-IT"/>
        </w:rPr>
        <w:t>mbar</w:t>
      </w:r>
    </w:p>
    <w:p w:rsidR="00F1492F" w:rsidRPr="002A6C29" w:rsidRDefault="00F1492F" w:rsidP="008E4CC8">
      <w:pPr>
        <w:widowControl w:val="0"/>
        <w:numPr>
          <w:ilvl w:val="0"/>
          <w:numId w:val="17"/>
        </w:numPr>
        <w:shd w:val="clear" w:color="auto" w:fill="FFFFFF"/>
        <w:tabs>
          <w:tab w:val="left" w:pos="187"/>
          <w:tab w:val="center" w:pos="6955"/>
        </w:tabs>
        <w:autoSpaceDE w:val="0"/>
        <w:autoSpaceDN w:val="0"/>
        <w:adjustRightInd w:val="0"/>
        <w:spacing w:after="0" w:line="252" w:lineRule="exact"/>
        <w:ind w:left="50"/>
        <w:rPr>
          <w:rFonts w:ascii="Times New Roman" w:hAnsi="Times New Roman"/>
          <w:sz w:val="24"/>
          <w:szCs w:val="24"/>
          <w:u w:val="single"/>
        </w:rPr>
      </w:pPr>
      <w:r w:rsidRPr="002A6C29">
        <w:rPr>
          <w:rFonts w:ascii="Times New Roman" w:hAnsi="Times New Roman"/>
          <w:spacing w:val="-1"/>
          <w:sz w:val="24"/>
          <w:szCs w:val="24"/>
          <w:u w:val="single"/>
        </w:rPr>
        <w:t>минимално изходно налягане</w:t>
      </w:r>
      <w:r w:rsidRPr="002A6C29">
        <w:rPr>
          <w:rFonts w:ascii="Times New Roman" w:hAnsi="Times New Roman"/>
          <w:sz w:val="24"/>
          <w:szCs w:val="24"/>
          <w:u w:val="single"/>
        </w:rPr>
        <w:tab/>
        <w:t xml:space="preserve">                     </w:t>
      </w:r>
      <w:r w:rsidRPr="002A6C29">
        <w:rPr>
          <w:rFonts w:ascii="Times New Roman" w:hAnsi="Times New Roman"/>
          <w:spacing w:val="16"/>
          <w:sz w:val="24"/>
          <w:szCs w:val="24"/>
          <w:u w:val="single"/>
          <w:lang w:val="it-IT"/>
        </w:rPr>
        <w:t>min</w:t>
      </w:r>
      <w:r w:rsidRPr="002A6C29">
        <w:rPr>
          <w:rFonts w:ascii="Times New Roman" w:hAnsi="Times New Roman"/>
          <w:spacing w:val="16"/>
          <w:sz w:val="24"/>
          <w:szCs w:val="24"/>
          <w:u w:val="single"/>
        </w:rPr>
        <w:t>. 0.</w:t>
      </w:r>
      <w:r w:rsidRPr="002A6C29">
        <w:rPr>
          <w:rFonts w:ascii="Times New Roman" w:hAnsi="Times New Roman"/>
          <w:spacing w:val="16"/>
          <w:sz w:val="24"/>
          <w:szCs w:val="24"/>
          <w:u w:val="single"/>
          <w:lang w:val="it-IT"/>
        </w:rPr>
        <w:t>02bar</w:t>
      </w:r>
      <w:r w:rsidRPr="002A6C29">
        <w:rPr>
          <w:rFonts w:ascii="Times New Roman" w:hAnsi="Times New Roman"/>
          <w:spacing w:val="16"/>
          <w:sz w:val="24"/>
          <w:szCs w:val="24"/>
          <w:u w:val="single"/>
        </w:rPr>
        <w:t xml:space="preserve"> </w:t>
      </w:r>
    </w:p>
    <w:p w:rsidR="00F1492F" w:rsidRPr="00777CD5" w:rsidRDefault="00F1492F" w:rsidP="008E4CC8">
      <w:pPr>
        <w:widowControl w:val="0"/>
        <w:numPr>
          <w:ilvl w:val="0"/>
          <w:numId w:val="17"/>
        </w:numPr>
        <w:shd w:val="clear" w:color="auto" w:fill="FFFFFF"/>
        <w:tabs>
          <w:tab w:val="left" w:pos="187"/>
          <w:tab w:val="center" w:pos="6955"/>
        </w:tabs>
        <w:autoSpaceDE w:val="0"/>
        <w:autoSpaceDN w:val="0"/>
        <w:adjustRightInd w:val="0"/>
        <w:spacing w:before="7" w:after="0" w:line="252" w:lineRule="exact"/>
        <w:ind w:left="50"/>
        <w:rPr>
          <w:rFonts w:ascii="Times New Roman" w:hAnsi="Times New Roman"/>
          <w:sz w:val="24"/>
          <w:szCs w:val="24"/>
          <w:u w:val="single"/>
          <w:lang w:val="ru-RU"/>
        </w:rPr>
      </w:pPr>
      <w:r w:rsidRPr="00777CD5">
        <w:rPr>
          <w:rFonts w:ascii="Times New Roman" w:hAnsi="Times New Roman"/>
          <w:spacing w:val="-4"/>
          <w:sz w:val="24"/>
          <w:szCs w:val="24"/>
          <w:u w:val="single"/>
          <w:lang w:val="ru-RU"/>
        </w:rPr>
        <w:t>материал на корпус</w:t>
      </w:r>
      <w:r w:rsidRPr="00777CD5">
        <w:rPr>
          <w:rFonts w:ascii="Times New Roman" w:hAnsi="Times New Roman"/>
          <w:sz w:val="24"/>
          <w:szCs w:val="24"/>
          <w:u w:val="single"/>
          <w:lang w:val="ru-RU"/>
        </w:rPr>
        <w:tab/>
      </w:r>
      <w:r w:rsidRPr="00777CD5">
        <w:rPr>
          <w:rFonts w:ascii="Times New Roman" w:hAnsi="Times New Roman"/>
          <w:spacing w:val="-1"/>
          <w:sz w:val="24"/>
          <w:szCs w:val="24"/>
          <w:u w:val="single"/>
          <w:lang w:val="ru-RU"/>
        </w:rPr>
        <w:t>Лята стомана А</w:t>
      </w:r>
      <w:r w:rsidRPr="008E4CC8">
        <w:rPr>
          <w:rFonts w:ascii="Times New Roman" w:hAnsi="Times New Roman"/>
          <w:spacing w:val="-1"/>
          <w:sz w:val="24"/>
          <w:szCs w:val="24"/>
          <w:u w:val="single"/>
        </w:rPr>
        <w:t>STM</w:t>
      </w:r>
      <w:r w:rsidRPr="00777CD5">
        <w:rPr>
          <w:rFonts w:ascii="Times New Roman" w:hAnsi="Times New Roman"/>
          <w:spacing w:val="-1"/>
          <w:sz w:val="24"/>
          <w:szCs w:val="24"/>
          <w:u w:val="single"/>
          <w:lang w:val="ru-RU"/>
        </w:rPr>
        <w:t xml:space="preserve"> 216 </w:t>
      </w:r>
      <w:r w:rsidRPr="008E4CC8">
        <w:rPr>
          <w:rFonts w:ascii="Times New Roman" w:hAnsi="Times New Roman"/>
          <w:spacing w:val="-1"/>
          <w:sz w:val="24"/>
          <w:szCs w:val="24"/>
          <w:u w:val="single"/>
        </w:rPr>
        <w:t>WCB</w:t>
      </w:r>
    </w:p>
    <w:p w:rsidR="00F1492F" w:rsidRPr="002A6C29" w:rsidRDefault="00F1492F" w:rsidP="008E4CC8">
      <w:pPr>
        <w:pStyle w:val="ListParagraph"/>
        <w:shd w:val="clear" w:color="auto" w:fill="FFFFFF"/>
        <w:spacing w:line="252" w:lineRule="exact"/>
        <w:ind w:left="0"/>
        <w:rPr>
          <w:rFonts w:ascii="Times New Roman" w:hAnsi="Times New Roman"/>
          <w:sz w:val="24"/>
          <w:szCs w:val="24"/>
          <w:u w:val="single"/>
          <w:lang w:val="it-IT"/>
        </w:rPr>
      </w:pPr>
      <w:r w:rsidRPr="00053D0A">
        <w:rPr>
          <w:rFonts w:ascii="Times New Roman" w:hAnsi="Times New Roman"/>
          <w:sz w:val="24"/>
          <w:szCs w:val="24"/>
          <w:u w:val="single"/>
          <w:lang w:val="bg-BG"/>
        </w:rPr>
        <w:t xml:space="preserve">                                                                                          </w:t>
      </w:r>
      <w:proofErr w:type="gramStart"/>
      <w:r w:rsidRPr="002A6C29">
        <w:rPr>
          <w:rFonts w:ascii="Times New Roman" w:hAnsi="Times New Roman"/>
          <w:sz w:val="24"/>
          <w:szCs w:val="24"/>
          <w:u w:val="single"/>
        </w:rPr>
        <w:t>модифициран</w:t>
      </w:r>
      <w:proofErr w:type="gramEnd"/>
      <w:r w:rsidRPr="002A6C29">
        <w:rPr>
          <w:rFonts w:ascii="Times New Roman" w:hAnsi="Times New Roman"/>
          <w:sz w:val="24"/>
          <w:szCs w:val="24"/>
          <w:u w:val="single"/>
        </w:rPr>
        <w:t xml:space="preserve">   чугун   </w:t>
      </w:r>
      <w:r w:rsidRPr="002A6C29">
        <w:rPr>
          <w:rFonts w:ascii="Times New Roman" w:hAnsi="Times New Roman"/>
          <w:sz w:val="24"/>
          <w:szCs w:val="24"/>
          <w:u w:val="single"/>
          <w:lang w:val="it-IT"/>
        </w:rPr>
        <w:t>GS</w:t>
      </w:r>
      <w:r w:rsidRPr="002A6C29">
        <w:rPr>
          <w:rFonts w:ascii="Times New Roman" w:hAnsi="Times New Roman"/>
          <w:sz w:val="24"/>
          <w:szCs w:val="24"/>
          <w:u w:val="single"/>
        </w:rPr>
        <w:t xml:space="preserve">   400-18   </w:t>
      </w:r>
      <w:r w:rsidRPr="002A6C29">
        <w:rPr>
          <w:rFonts w:ascii="Times New Roman" w:hAnsi="Times New Roman"/>
          <w:sz w:val="24"/>
          <w:szCs w:val="24"/>
          <w:u w:val="single"/>
          <w:lang w:val="it-IT"/>
        </w:rPr>
        <w:t>IS</w:t>
      </w:r>
      <w:r w:rsidRPr="002A6C29">
        <w:rPr>
          <w:rFonts w:ascii="Times New Roman" w:hAnsi="Times New Roman"/>
          <w:sz w:val="24"/>
          <w:szCs w:val="24"/>
          <w:u w:val="single"/>
        </w:rPr>
        <w:t xml:space="preserve">О </w:t>
      </w:r>
    </w:p>
    <w:p w:rsidR="00F1492F" w:rsidRPr="002A6C29" w:rsidRDefault="00F1492F" w:rsidP="008E4CC8">
      <w:pPr>
        <w:shd w:val="clear" w:color="auto" w:fill="FFFFFF"/>
        <w:spacing w:line="252" w:lineRule="exact"/>
        <w:ind w:left="4320"/>
        <w:rPr>
          <w:rFonts w:ascii="Times New Roman" w:hAnsi="Times New Roman"/>
          <w:sz w:val="24"/>
          <w:szCs w:val="24"/>
          <w:u w:val="single"/>
        </w:rPr>
      </w:pPr>
      <w:r w:rsidRPr="002A6C29">
        <w:rPr>
          <w:rFonts w:ascii="Times New Roman" w:hAnsi="Times New Roman"/>
          <w:spacing w:val="-7"/>
          <w:sz w:val="24"/>
          <w:szCs w:val="24"/>
          <w:u w:val="single"/>
        </w:rPr>
        <w:t>1083</w:t>
      </w:r>
    </w:p>
    <w:p w:rsidR="00F1492F" w:rsidRPr="002A6C29" w:rsidRDefault="00F1492F" w:rsidP="008E4CC8">
      <w:pPr>
        <w:widowControl w:val="0"/>
        <w:numPr>
          <w:ilvl w:val="0"/>
          <w:numId w:val="17"/>
        </w:numPr>
        <w:shd w:val="clear" w:color="auto" w:fill="FFFFFF"/>
        <w:tabs>
          <w:tab w:val="left" w:pos="187"/>
          <w:tab w:val="left" w:pos="5357"/>
        </w:tabs>
        <w:autoSpaceDE w:val="0"/>
        <w:autoSpaceDN w:val="0"/>
        <w:adjustRightInd w:val="0"/>
        <w:spacing w:after="0" w:line="252" w:lineRule="exact"/>
        <w:ind w:left="50"/>
        <w:rPr>
          <w:rFonts w:ascii="Times New Roman" w:hAnsi="Times New Roman"/>
          <w:sz w:val="24"/>
          <w:szCs w:val="24"/>
          <w:u w:val="single"/>
        </w:rPr>
      </w:pPr>
      <w:r w:rsidRPr="002A6C29">
        <w:rPr>
          <w:rFonts w:ascii="Times New Roman" w:hAnsi="Times New Roman"/>
          <w:spacing w:val="-3"/>
          <w:sz w:val="24"/>
          <w:szCs w:val="24"/>
          <w:u w:val="single"/>
        </w:rPr>
        <w:t>материал на корпус капак</w:t>
      </w:r>
      <w:r w:rsidRPr="002A6C29">
        <w:rPr>
          <w:rFonts w:ascii="Times New Roman" w:hAnsi="Times New Roman"/>
          <w:sz w:val="24"/>
          <w:szCs w:val="24"/>
          <w:u w:val="single"/>
        </w:rPr>
        <w:tab/>
      </w:r>
      <w:r w:rsidRPr="002A6C29">
        <w:rPr>
          <w:rFonts w:ascii="Times New Roman" w:hAnsi="Times New Roman"/>
          <w:spacing w:val="-3"/>
          <w:sz w:val="24"/>
          <w:szCs w:val="24"/>
          <w:u w:val="single"/>
        </w:rPr>
        <w:t>алуминий</w:t>
      </w:r>
    </w:p>
    <w:p w:rsidR="00F1492F" w:rsidRPr="002A6C29" w:rsidRDefault="00F1492F" w:rsidP="008E4CC8">
      <w:pPr>
        <w:widowControl w:val="0"/>
        <w:numPr>
          <w:ilvl w:val="0"/>
          <w:numId w:val="17"/>
        </w:numPr>
        <w:shd w:val="clear" w:color="auto" w:fill="FFFFFF"/>
        <w:tabs>
          <w:tab w:val="left" w:pos="187"/>
          <w:tab w:val="left" w:pos="5357"/>
        </w:tabs>
        <w:autoSpaceDE w:val="0"/>
        <w:autoSpaceDN w:val="0"/>
        <w:adjustRightInd w:val="0"/>
        <w:spacing w:after="0" w:line="252" w:lineRule="exact"/>
        <w:ind w:left="50"/>
        <w:rPr>
          <w:rFonts w:ascii="Times New Roman" w:hAnsi="Times New Roman"/>
          <w:sz w:val="24"/>
          <w:szCs w:val="24"/>
          <w:u w:val="single"/>
        </w:rPr>
      </w:pPr>
      <w:r w:rsidRPr="002A6C29">
        <w:rPr>
          <w:rFonts w:ascii="Times New Roman" w:hAnsi="Times New Roman"/>
          <w:spacing w:val="-4"/>
          <w:sz w:val="24"/>
          <w:szCs w:val="24"/>
          <w:u w:val="single"/>
        </w:rPr>
        <w:t>материал на мембрана</w:t>
      </w:r>
      <w:r w:rsidRPr="002A6C29">
        <w:rPr>
          <w:rFonts w:ascii="Times New Roman" w:hAnsi="Times New Roman"/>
          <w:sz w:val="24"/>
          <w:szCs w:val="24"/>
          <w:u w:val="single"/>
        </w:rPr>
        <w:tab/>
      </w:r>
      <w:r w:rsidRPr="002A6C29">
        <w:rPr>
          <w:rFonts w:ascii="Times New Roman" w:hAnsi="Times New Roman"/>
          <w:spacing w:val="-1"/>
          <w:sz w:val="24"/>
          <w:szCs w:val="24"/>
          <w:u w:val="single"/>
        </w:rPr>
        <w:t>гумиран плат</w:t>
      </w:r>
    </w:p>
    <w:p w:rsidR="00F1492F" w:rsidRPr="002A6C29" w:rsidRDefault="00F1492F" w:rsidP="008E4CC8">
      <w:pPr>
        <w:widowControl w:val="0"/>
        <w:numPr>
          <w:ilvl w:val="0"/>
          <w:numId w:val="17"/>
        </w:numPr>
        <w:shd w:val="clear" w:color="auto" w:fill="FFFFFF"/>
        <w:tabs>
          <w:tab w:val="left" w:pos="187"/>
          <w:tab w:val="left" w:pos="5357"/>
        </w:tabs>
        <w:autoSpaceDE w:val="0"/>
        <w:autoSpaceDN w:val="0"/>
        <w:adjustRightInd w:val="0"/>
        <w:spacing w:after="0" w:line="252" w:lineRule="exact"/>
        <w:ind w:left="50"/>
        <w:rPr>
          <w:rFonts w:ascii="Times New Roman" w:hAnsi="Times New Roman"/>
          <w:sz w:val="24"/>
          <w:szCs w:val="24"/>
          <w:u w:val="single"/>
        </w:rPr>
      </w:pPr>
      <w:r w:rsidRPr="002A6C29">
        <w:rPr>
          <w:rFonts w:ascii="Times New Roman" w:hAnsi="Times New Roman"/>
          <w:spacing w:val="-4"/>
          <w:sz w:val="24"/>
          <w:szCs w:val="24"/>
          <w:u w:val="single"/>
        </w:rPr>
        <w:t>материал на клапан</w:t>
      </w:r>
      <w:r w:rsidRPr="002A6C29">
        <w:rPr>
          <w:rFonts w:ascii="Times New Roman" w:hAnsi="Times New Roman"/>
          <w:sz w:val="24"/>
          <w:szCs w:val="24"/>
          <w:u w:val="single"/>
        </w:rPr>
        <w:tab/>
      </w:r>
      <w:r w:rsidRPr="002A6C29">
        <w:rPr>
          <w:rFonts w:ascii="Times New Roman" w:hAnsi="Times New Roman"/>
          <w:spacing w:val="-2"/>
          <w:sz w:val="24"/>
          <w:szCs w:val="24"/>
          <w:u w:val="single"/>
        </w:rPr>
        <w:t>месинг</w:t>
      </w:r>
    </w:p>
    <w:p w:rsidR="00F1492F" w:rsidRPr="002A6C29" w:rsidRDefault="00F1492F" w:rsidP="008E4CC8">
      <w:pPr>
        <w:widowControl w:val="0"/>
        <w:numPr>
          <w:ilvl w:val="0"/>
          <w:numId w:val="17"/>
        </w:numPr>
        <w:shd w:val="clear" w:color="auto" w:fill="FFFFFF"/>
        <w:tabs>
          <w:tab w:val="left" w:pos="187"/>
          <w:tab w:val="left" w:pos="5357"/>
        </w:tabs>
        <w:autoSpaceDE w:val="0"/>
        <w:autoSpaceDN w:val="0"/>
        <w:adjustRightInd w:val="0"/>
        <w:spacing w:before="7" w:after="0" w:line="252" w:lineRule="exact"/>
        <w:ind w:left="50"/>
        <w:rPr>
          <w:rFonts w:ascii="Times New Roman" w:hAnsi="Times New Roman"/>
          <w:sz w:val="24"/>
          <w:szCs w:val="24"/>
          <w:u w:val="single"/>
        </w:rPr>
      </w:pPr>
      <w:r w:rsidRPr="002A6C29">
        <w:rPr>
          <w:rFonts w:ascii="Times New Roman" w:hAnsi="Times New Roman"/>
          <w:spacing w:val="-4"/>
          <w:sz w:val="24"/>
          <w:szCs w:val="24"/>
          <w:u w:val="single"/>
        </w:rPr>
        <w:t>работна температура   ,</w:t>
      </w:r>
      <w:r w:rsidRPr="002A6C29">
        <w:rPr>
          <w:rFonts w:ascii="Times New Roman" w:hAnsi="Times New Roman"/>
          <w:sz w:val="24"/>
          <w:szCs w:val="24"/>
          <w:u w:val="single"/>
        </w:rPr>
        <w:tab/>
      </w:r>
      <w:r w:rsidRPr="002A6C29">
        <w:rPr>
          <w:rFonts w:ascii="Times New Roman" w:hAnsi="Times New Roman"/>
          <w:spacing w:val="-1"/>
          <w:sz w:val="24"/>
          <w:szCs w:val="24"/>
          <w:u w:val="single"/>
        </w:rPr>
        <w:t>- 20°С до + 60°С</w:t>
      </w:r>
    </w:p>
    <w:p w:rsidR="00F1492F" w:rsidRPr="00777CD5" w:rsidRDefault="00F1492F" w:rsidP="008E4CC8">
      <w:pPr>
        <w:widowControl w:val="0"/>
        <w:numPr>
          <w:ilvl w:val="0"/>
          <w:numId w:val="17"/>
        </w:numPr>
        <w:shd w:val="clear" w:color="auto" w:fill="FFFFFF"/>
        <w:tabs>
          <w:tab w:val="left" w:pos="187"/>
          <w:tab w:val="left" w:pos="5522"/>
        </w:tabs>
        <w:autoSpaceDE w:val="0"/>
        <w:autoSpaceDN w:val="0"/>
        <w:adjustRightInd w:val="0"/>
        <w:spacing w:after="0" w:line="252" w:lineRule="exact"/>
        <w:ind w:left="50"/>
        <w:rPr>
          <w:rFonts w:ascii="Times New Roman" w:hAnsi="Times New Roman"/>
          <w:sz w:val="24"/>
          <w:szCs w:val="24"/>
          <w:u w:val="single"/>
          <w:lang w:val="ru-RU"/>
        </w:rPr>
      </w:pPr>
      <w:r w:rsidRPr="00777CD5">
        <w:rPr>
          <w:rFonts w:ascii="Times New Roman" w:hAnsi="Times New Roman"/>
          <w:spacing w:val="-4"/>
          <w:sz w:val="24"/>
          <w:szCs w:val="24"/>
          <w:u w:val="single"/>
          <w:lang w:val="ru-RU"/>
        </w:rPr>
        <w:t>присъединителни размери</w:t>
      </w:r>
      <w:r w:rsidRPr="00777CD5">
        <w:rPr>
          <w:rFonts w:ascii="Times New Roman" w:hAnsi="Times New Roman"/>
          <w:sz w:val="24"/>
          <w:szCs w:val="24"/>
          <w:u w:val="single"/>
          <w:lang w:val="ru-RU"/>
        </w:rPr>
        <w:tab/>
      </w:r>
      <w:r w:rsidRPr="00777CD5">
        <w:rPr>
          <w:rFonts w:ascii="Times New Roman" w:hAnsi="Times New Roman"/>
          <w:spacing w:val="-1"/>
          <w:sz w:val="24"/>
          <w:szCs w:val="24"/>
          <w:u w:val="single"/>
          <w:lang w:val="ru-RU"/>
        </w:rPr>
        <w:t xml:space="preserve">резбово </w:t>
      </w:r>
      <w:r w:rsidRPr="008E4CC8">
        <w:rPr>
          <w:rFonts w:ascii="Times New Roman" w:hAnsi="Times New Roman"/>
          <w:spacing w:val="-1"/>
          <w:sz w:val="24"/>
          <w:szCs w:val="24"/>
          <w:u w:val="single"/>
        </w:rPr>
        <w:t>DN</w:t>
      </w:r>
      <w:r w:rsidRPr="00777CD5">
        <w:rPr>
          <w:rFonts w:ascii="Times New Roman" w:hAnsi="Times New Roman"/>
          <w:spacing w:val="-1"/>
          <w:sz w:val="24"/>
          <w:szCs w:val="24"/>
          <w:u w:val="single"/>
          <w:lang w:val="ru-RU"/>
        </w:rPr>
        <w:t xml:space="preserve"> 25 </w:t>
      </w:r>
      <w:r w:rsidRPr="008E4CC8">
        <w:rPr>
          <w:rFonts w:ascii="Times New Roman" w:hAnsi="Times New Roman"/>
          <w:spacing w:val="-1"/>
          <w:sz w:val="24"/>
          <w:szCs w:val="24"/>
          <w:u w:val="single"/>
        </w:rPr>
        <w:t>DN</w:t>
      </w:r>
      <w:r w:rsidRPr="00777CD5">
        <w:rPr>
          <w:rFonts w:ascii="Times New Roman" w:hAnsi="Times New Roman"/>
          <w:spacing w:val="-1"/>
          <w:sz w:val="24"/>
          <w:szCs w:val="24"/>
          <w:u w:val="single"/>
          <w:lang w:val="ru-RU"/>
        </w:rPr>
        <w:t xml:space="preserve"> 25</w:t>
      </w:r>
    </w:p>
    <w:p w:rsidR="00F1492F" w:rsidRPr="00777CD5" w:rsidRDefault="00F1492F" w:rsidP="008E4CC8">
      <w:pPr>
        <w:shd w:val="clear" w:color="auto" w:fill="FFFFFF"/>
        <w:spacing w:before="763" w:line="252" w:lineRule="exact"/>
        <w:rPr>
          <w:rFonts w:ascii="Times New Roman" w:hAnsi="Times New Roman"/>
          <w:sz w:val="24"/>
          <w:szCs w:val="24"/>
          <w:u w:val="single"/>
          <w:lang w:val="ru-RU"/>
        </w:rPr>
      </w:pPr>
      <w:r w:rsidRPr="00777CD5">
        <w:rPr>
          <w:rFonts w:ascii="Times New Roman" w:hAnsi="Times New Roman"/>
          <w:b/>
          <w:sz w:val="24"/>
          <w:szCs w:val="24"/>
          <w:u w:val="single"/>
          <w:lang w:val="ru-RU"/>
        </w:rPr>
        <w:t>Д) Предпазно изпускателен клапан</w:t>
      </w:r>
      <w:r w:rsidRPr="00777CD5">
        <w:rPr>
          <w:rFonts w:ascii="Times New Roman" w:hAnsi="Times New Roman"/>
          <w:sz w:val="24"/>
          <w:szCs w:val="24"/>
          <w:u w:val="single"/>
          <w:lang w:val="ru-RU"/>
        </w:rPr>
        <w:t xml:space="preserve"> (поз.29)</w:t>
      </w:r>
    </w:p>
    <w:p w:rsidR="00F1492F" w:rsidRPr="00777CD5" w:rsidRDefault="00F1492F" w:rsidP="008E4CC8">
      <w:pPr>
        <w:shd w:val="clear" w:color="auto" w:fill="FFFFFF"/>
        <w:spacing w:line="252" w:lineRule="exact"/>
        <w:ind w:left="7" w:right="1382"/>
        <w:rPr>
          <w:rFonts w:ascii="Times New Roman" w:hAnsi="Times New Roman"/>
          <w:sz w:val="24"/>
          <w:szCs w:val="24"/>
          <w:u w:val="single"/>
          <w:lang w:val="ru-RU"/>
        </w:rPr>
      </w:pPr>
      <w:r w:rsidRPr="00777CD5">
        <w:rPr>
          <w:rFonts w:ascii="Times New Roman" w:hAnsi="Times New Roman"/>
          <w:sz w:val="24"/>
          <w:szCs w:val="24"/>
          <w:u w:val="single"/>
          <w:lang w:val="ru-RU"/>
        </w:rPr>
        <w:t xml:space="preserve">Предпазните клапани работещи и настроени за налягане съответно: </w:t>
      </w:r>
    </w:p>
    <w:p w:rsidR="00F1492F" w:rsidRPr="00777CD5" w:rsidRDefault="00F1492F" w:rsidP="008E4CC8">
      <w:pPr>
        <w:shd w:val="clear" w:color="auto" w:fill="FFFFFF"/>
        <w:spacing w:line="252" w:lineRule="exact"/>
        <w:ind w:left="7" w:right="1382"/>
        <w:rPr>
          <w:rFonts w:ascii="Times New Roman" w:hAnsi="Times New Roman"/>
          <w:sz w:val="24"/>
          <w:szCs w:val="24"/>
          <w:u w:val="single"/>
          <w:lang w:val="ru-RU"/>
        </w:rPr>
      </w:pPr>
      <w:r w:rsidRPr="00777CD5">
        <w:rPr>
          <w:rFonts w:ascii="Times New Roman" w:hAnsi="Times New Roman"/>
          <w:sz w:val="24"/>
          <w:szCs w:val="24"/>
          <w:u w:val="single"/>
          <w:lang w:val="ru-RU"/>
        </w:rPr>
        <w:t>Клапан ( Рнаст = З.б7Ваг), Техническите данни на клапаните са :</w:t>
      </w:r>
    </w:p>
    <w:p w:rsidR="00F1492F" w:rsidRPr="002A6C29" w:rsidRDefault="00F1492F" w:rsidP="008E4CC8">
      <w:pPr>
        <w:widowControl w:val="0"/>
        <w:numPr>
          <w:ilvl w:val="0"/>
          <w:numId w:val="17"/>
        </w:numPr>
        <w:shd w:val="clear" w:color="auto" w:fill="FFFFFF"/>
        <w:tabs>
          <w:tab w:val="left" w:pos="137"/>
          <w:tab w:val="left" w:pos="6358"/>
        </w:tabs>
        <w:autoSpaceDE w:val="0"/>
        <w:autoSpaceDN w:val="0"/>
        <w:adjustRightInd w:val="0"/>
        <w:spacing w:after="0" w:line="252" w:lineRule="exact"/>
        <w:rPr>
          <w:rFonts w:ascii="Times New Roman" w:hAnsi="Times New Roman"/>
          <w:sz w:val="24"/>
          <w:szCs w:val="24"/>
          <w:u w:val="single"/>
        </w:rPr>
      </w:pPr>
      <w:r w:rsidRPr="002A6C29">
        <w:rPr>
          <w:rFonts w:ascii="Times New Roman" w:hAnsi="Times New Roman"/>
          <w:spacing w:val="-5"/>
          <w:sz w:val="24"/>
          <w:szCs w:val="24"/>
          <w:u w:val="single"/>
        </w:rPr>
        <w:t>означение</w:t>
      </w:r>
      <w:r w:rsidRPr="002A6C29">
        <w:rPr>
          <w:rFonts w:ascii="Times New Roman" w:hAnsi="Times New Roman"/>
          <w:sz w:val="24"/>
          <w:szCs w:val="24"/>
          <w:u w:val="single"/>
        </w:rPr>
        <w:tab/>
      </w:r>
      <w:r w:rsidRPr="002A6C29">
        <w:rPr>
          <w:rFonts w:ascii="Times New Roman" w:hAnsi="Times New Roman"/>
          <w:sz w:val="24"/>
          <w:szCs w:val="24"/>
          <w:u w:val="single"/>
          <w:lang w:val="it-IT"/>
        </w:rPr>
        <w:t xml:space="preserve">  </w:t>
      </w:r>
      <w:r w:rsidRPr="002A6C29">
        <w:rPr>
          <w:rFonts w:ascii="Times New Roman" w:hAnsi="Times New Roman"/>
          <w:spacing w:val="-31"/>
          <w:sz w:val="24"/>
          <w:szCs w:val="24"/>
          <w:u w:val="single"/>
          <w:lang w:val="it-IT"/>
        </w:rPr>
        <w:t>VS030000</w:t>
      </w:r>
    </w:p>
    <w:p w:rsidR="00F1492F" w:rsidRPr="002A6C29" w:rsidRDefault="00F1492F" w:rsidP="008E4CC8">
      <w:pPr>
        <w:widowControl w:val="0"/>
        <w:numPr>
          <w:ilvl w:val="0"/>
          <w:numId w:val="17"/>
        </w:numPr>
        <w:shd w:val="clear" w:color="auto" w:fill="FFFFFF"/>
        <w:tabs>
          <w:tab w:val="left" w:pos="137"/>
          <w:tab w:val="left" w:pos="6480"/>
        </w:tabs>
        <w:autoSpaceDE w:val="0"/>
        <w:autoSpaceDN w:val="0"/>
        <w:adjustRightInd w:val="0"/>
        <w:spacing w:after="0" w:line="252" w:lineRule="exact"/>
        <w:rPr>
          <w:rFonts w:ascii="Times New Roman" w:hAnsi="Times New Roman"/>
          <w:sz w:val="24"/>
          <w:szCs w:val="24"/>
          <w:u w:val="single"/>
        </w:rPr>
      </w:pPr>
      <w:proofErr w:type="gramStart"/>
      <w:r w:rsidRPr="002A6C29">
        <w:rPr>
          <w:rFonts w:ascii="Times New Roman" w:hAnsi="Times New Roman"/>
          <w:spacing w:val="-3"/>
          <w:sz w:val="24"/>
          <w:szCs w:val="24"/>
          <w:u w:val="single"/>
        </w:rPr>
        <w:t>максимално</w:t>
      </w:r>
      <w:proofErr w:type="gramEnd"/>
      <w:r w:rsidRPr="002A6C29">
        <w:rPr>
          <w:rFonts w:ascii="Times New Roman" w:hAnsi="Times New Roman"/>
          <w:spacing w:val="-3"/>
          <w:sz w:val="24"/>
          <w:szCs w:val="24"/>
          <w:u w:val="single"/>
        </w:rPr>
        <w:t xml:space="preserve"> работно налягане</w:t>
      </w:r>
      <w:r w:rsidRPr="002A6C29">
        <w:rPr>
          <w:rFonts w:ascii="Times New Roman" w:hAnsi="Times New Roman"/>
          <w:sz w:val="24"/>
          <w:szCs w:val="24"/>
          <w:u w:val="single"/>
        </w:rPr>
        <w:tab/>
      </w:r>
      <w:r w:rsidRPr="002A6C29">
        <w:rPr>
          <w:rFonts w:ascii="Times New Roman" w:hAnsi="Times New Roman"/>
          <w:spacing w:val="13"/>
          <w:sz w:val="24"/>
          <w:szCs w:val="24"/>
          <w:u w:val="single"/>
          <w:lang w:val="it-IT"/>
        </w:rPr>
        <w:t>ma</w:t>
      </w:r>
      <w:r w:rsidRPr="002A6C29">
        <w:rPr>
          <w:rFonts w:ascii="Times New Roman" w:hAnsi="Times New Roman"/>
          <w:spacing w:val="13"/>
          <w:sz w:val="24"/>
          <w:szCs w:val="24"/>
          <w:u w:val="single"/>
        </w:rPr>
        <w:t>х. 6 Ваг</w:t>
      </w:r>
    </w:p>
    <w:p w:rsidR="00F1492F" w:rsidRPr="002A6C29" w:rsidRDefault="00F1492F" w:rsidP="008E4CC8">
      <w:pPr>
        <w:widowControl w:val="0"/>
        <w:numPr>
          <w:ilvl w:val="0"/>
          <w:numId w:val="17"/>
        </w:numPr>
        <w:shd w:val="clear" w:color="auto" w:fill="FFFFFF"/>
        <w:tabs>
          <w:tab w:val="left" w:pos="137"/>
          <w:tab w:val="left" w:pos="6530"/>
        </w:tabs>
        <w:autoSpaceDE w:val="0"/>
        <w:autoSpaceDN w:val="0"/>
        <w:adjustRightInd w:val="0"/>
        <w:spacing w:before="7" w:after="0" w:line="252" w:lineRule="exact"/>
        <w:rPr>
          <w:rFonts w:ascii="Times New Roman" w:hAnsi="Times New Roman"/>
          <w:sz w:val="24"/>
          <w:szCs w:val="24"/>
          <w:u w:val="single"/>
        </w:rPr>
      </w:pPr>
      <w:proofErr w:type="gramStart"/>
      <w:r w:rsidRPr="002A6C29">
        <w:rPr>
          <w:rFonts w:ascii="Times New Roman" w:hAnsi="Times New Roman"/>
          <w:spacing w:val="-3"/>
          <w:sz w:val="24"/>
          <w:szCs w:val="24"/>
          <w:u w:val="single"/>
        </w:rPr>
        <w:t>максимално</w:t>
      </w:r>
      <w:proofErr w:type="gramEnd"/>
      <w:r w:rsidRPr="002A6C29">
        <w:rPr>
          <w:rFonts w:ascii="Times New Roman" w:hAnsi="Times New Roman"/>
          <w:spacing w:val="-3"/>
          <w:sz w:val="24"/>
          <w:szCs w:val="24"/>
          <w:u w:val="single"/>
        </w:rPr>
        <w:t xml:space="preserve"> настроено налягане</w:t>
      </w:r>
      <w:r w:rsidRPr="002A6C29">
        <w:rPr>
          <w:rFonts w:ascii="Times New Roman" w:hAnsi="Times New Roman"/>
          <w:sz w:val="24"/>
          <w:szCs w:val="24"/>
          <w:u w:val="single"/>
          <w:lang w:val="it-IT"/>
        </w:rPr>
        <w:t xml:space="preserve">                                                    </w:t>
      </w:r>
      <w:r w:rsidRPr="002A6C29">
        <w:rPr>
          <w:rFonts w:ascii="Times New Roman" w:hAnsi="Times New Roman"/>
          <w:spacing w:val="4"/>
          <w:sz w:val="24"/>
          <w:szCs w:val="24"/>
          <w:u w:val="single"/>
          <w:lang w:val="it-IT"/>
        </w:rPr>
        <w:t>max</w:t>
      </w:r>
      <w:r w:rsidRPr="002A6C29">
        <w:rPr>
          <w:rFonts w:ascii="Times New Roman" w:hAnsi="Times New Roman"/>
          <w:spacing w:val="4"/>
          <w:sz w:val="24"/>
          <w:szCs w:val="24"/>
          <w:u w:val="single"/>
        </w:rPr>
        <w:t>. {0.3 -6.0) Ваг</w:t>
      </w:r>
    </w:p>
    <w:p w:rsidR="00F1492F" w:rsidRPr="002A6C29" w:rsidRDefault="00F1492F" w:rsidP="008E4CC8">
      <w:pPr>
        <w:widowControl w:val="0"/>
        <w:numPr>
          <w:ilvl w:val="0"/>
          <w:numId w:val="17"/>
        </w:numPr>
        <w:shd w:val="clear" w:color="auto" w:fill="FFFFFF"/>
        <w:tabs>
          <w:tab w:val="left" w:pos="137"/>
          <w:tab w:val="left" w:pos="6415"/>
        </w:tabs>
        <w:autoSpaceDE w:val="0"/>
        <w:autoSpaceDN w:val="0"/>
        <w:adjustRightInd w:val="0"/>
        <w:spacing w:after="0" w:line="252" w:lineRule="exact"/>
        <w:rPr>
          <w:rFonts w:ascii="Times New Roman" w:hAnsi="Times New Roman"/>
          <w:sz w:val="24"/>
          <w:szCs w:val="24"/>
          <w:u w:val="single"/>
        </w:rPr>
      </w:pPr>
      <w:r w:rsidRPr="002A6C29">
        <w:rPr>
          <w:rFonts w:ascii="Times New Roman" w:hAnsi="Times New Roman"/>
          <w:spacing w:val="-4"/>
          <w:sz w:val="24"/>
          <w:szCs w:val="24"/>
          <w:u w:val="single"/>
        </w:rPr>
        <w:t>материал на корпус</w:t>
      </w:r>
      <w:r w:rsidRPr="002A6C29">
        <w:rPr>
          <w:rFonts w:ascii="Times New Roman" w:hAnsi="Times New Roman"/>
          <w:sz w:val="24"/>
          <w:szCs w:val="24"/>
          <w:u w:val="single"/>
        </w:rPr>
        <w:tab/>
      </w:r>
      <w:r w:rsidRPr="002A6C29">
        <w:rPr>
          <w:rFonts w:ascii="Times New Roman" w:hAnsi="Times New Roman"/>
          <w:spacing w:val="-3"/>
          <w:sz w:val="24"/>
          <w:szCs w:val="24"/>
          <w:u w:val="single"/>
        </w:rPr>
        <w:t>алуминий</w:t>
      </w:r>
    </w:p>
    <w:p w:rsidR="00F1492F" w:rsidRPr="002A6C29" w:rsidRDefault="00F1492F" w:rsidP="008E4CC8">
      <w:pPr>
        <w:widowControl w:val="0"/>
        <w:numPr>
          <w:ilvl w:val="0"/>
          <w:numId w:val="17"/>
        </w:numPr>
        <w:shd w:val="clear" w:color="auto" w:fill="FFFFFF"/>
        <w:tabs>
          <w:tab w:val="left" w:pos="137"/>
          <w:tab w:val="left" w:pos="6466"/>
        </w:tabs>
        <w:autoSpaceDE w:val="0"/>
        <w:autoSpaceDN w:val="0"/>
        <w:adjustRightInd w:val="0"/>
        <w:spacing w:after="0" w:line="252" w:lineRule="exact"/>
        <w:rPr>
          <w:rFonts w:ascii="Times New Roman" w:hAnsi="Times New Roman"/>
          <w:sz w:val="24"/>
          <w:szCs w:val="24"/>
          <w:u w:val="single"/>
        </w:rPr>
      </w:pPr>
      <w:r w:rsidRPr="002A6C29">
        <w:rPr>
          <w:rFonts w:ascii="Times New Roman" w:hAnsi="Times New Roman"/>
          <w:spacing w:val="-4"/>
          <w:sz w:val="24"/>
          <w:szCs w:val="24"/>
          <w:u w:val="single"/>
        </w:rPr>
        <w:t>работна температура</w:t>
      </w:r>
      <w:r w:rsidRPr="002A6C29">
        <w:rPr>
          <w:rFonts w:ascii="Times New Roman" w:hAnsi="Times New Roman"/>
          <w:sz w:val="24"/>
          <w:szCs w:val="24"/>
          <w:u w:val="single"/>
        </w:rPr>
        <w:tab/>
      </w:r>
      <w:r w:rsidRPr="002A6C29">
        <w:rPr>
          <w:rFonts w:ascii="Times New Roman" w:hAnsi="Times New Roman"/>
          <w:spacing w:val="-1"/>
          <w:sz w:val="24"/>
          <w:szCs w:val="24"/>
          <w:u w:val="single"/>
        </w:rPr>
        <w:t>- 20°до + 60° °С</w:t>
      </w:r>
    </w:p>
    <w:p w:rsidR="00F1492F" w:rsidRPr="002A6C29" w:rsidRDefault="00F1492F" w:rsidP="008E4CC8">
      <w:pPr>
        <w:widowControl w:val="0"/>
        <w:numPr>
          <w:ilvl w:val="0"/>
          <w:numId w:val="17"/>
        </w:numPr>
        <w:shd w:val="clear" w:color="auto" w:fill="FFFFFF"/>
        <w:tabs>
          <w:tab w:val="left" w:pos="137"/>
          <w:tab w:val="left" w:pos="6458"/>
        </w:tabs>
        <w:autoSpaceDE w:val="0"/>
        <w:autoSpaceDN w:val="0"/>
        <w:adjustRightInd w:val="0"/>
        <w:spacing w:after="0" w:line="252" w:lineRule="exact"/>
        <w:rPr>
          <w:rFonts w:ascii="Times New Roman" w:hAnsi="Times New Roman"/>
          <w:sz w:val="24"/>
          <w:szCs w:val="24"/>
          <w:u w:val="single"/>
        </w:rPr>
      </w:pPr>
      <w:r w:rsidRPr="002A6C29">
        <w:rPr>
          <w:rFonts w:ascii="Times New Roman" w:hAnsi="Times New Roman"/>
          <w:spacing w:val="-3"/>
          <w:sz w:val="24"/>
          <w:szCs w:val="24"/>
          <w:u w:val="single"/>
        </w:rPr>
        <w:t>присъединителни размери</w:t>
      </w:r>
      <w:r w:rsidRPr="002A6C29">
        <w:rPr>
          <w:rFonts w:ascii="Times New Roman" w:hAnsi="Times New Roman"/>
          <w:sz w:val="24"/>
          <w:szCs w:val="24"/>
          <w:u w:val="single"/>
        </w:rPr>
        <w:tab/>
      </w:r>
      <w:r w:rsidRPr="002A6C29">
        <w:rPr>
          <w:rFonts w:ascii="Times New Roman" w:hAnsi="Times New Roman"/>
          <w:spacing w:val="-3"/>
          <w:sz w:val="24"/>
          <w:szCs w:val="24"/>
          <w:u w:val="single"/>
        </w:rPr>
        <w:t xml:space="preserve">резбово </w:t>
      </w:r>
      <w:r w:rsidRPr="002A6C29">
        <w:rPr>
          <w:rFonts w:ascii="Times New Roman" w:hAnsi="Times New Roman"/>
          <w:spacing w:val="-3"/>
          <w:sz w:val="24"/>
          <w:szCs w:val="24"/>
          <w:u w:val="single"/>
          <w:lang w:val="it-IT"/>
        </w:rPr>
        <w:t>DN</w:t>
      </w:r>
      <w:r w:rsidRPr="002A6C29">
        <w:rPr>
          <w:rFonts w:ascii="Times New Roman" w:hAnsi="Times New Roman"/>
          <w:spacing w:val="-3"/>
          <w:sz w:val="24"/>
          <w:szCs w:val="24"/>
          <w:u w:val="single"/>
        </w:rPr>
        <w:t xml:space="preserve"> 20 3/4" </w:t>
      </w:r>
      <w:r w:rsidRPr="002A6C29">
        <w:rPr>
          <w:rFonts w:ascii="Times New Roman" w:hAnsi="Times New Roman"/>
          <w:spacing w:val="-3"/>
          <w:sz w:val="24"/>
          <w:szCs w:val="24"/>
          <w:u w:val="single"/>
          <w:lang w:val="it-IT"/>
        </w:rPr>
        <w:t>FF</w:t>
      </w:r>
    </w:p>
    <w:p w:rsidR="00F1492F" w:rsidRPr="002A6C29" w:rsidRDefault="00F1492F" w:rsidP="008E4CC8">
      <w:pPr>
        <w:widowControl w:val="0"/>
        <w:shd w:val="clear" w:color="auto" w:fill="FFFFFF"/>
        <w:tabs>
          <w:tab w:val="left" w:pos="137"/>
          <w:tab w:val="left" w:pos="6458"/>
        </w:tabs>
        <w:autoSpaceDE w:val="0"/>
        <w:autoSpaceDN w:val="0"/>
        <w:adjustRightInd w:val="0"/>
        <w:spacing w:after="0" w:line="252" w:lineRule="exact"/>
        <w:rPr>
          <w:rFonts w:ascii="Times New Roman" w:hAnsi="Times New Roman"/>
          <w:sz w:val="24"/>
          <w:szCs w:val="24"/>
          <w:u w:val="single"/>
        </w:rPr>
      </w:pPr>
    </w:p>
    <w:p w:rsidR="00F1492F" w:rsidRPr="00777CD5" w:rsidRDefault="00F1492F" w:rsidP="008E4CC8">
      <w:pPr>
        <w:widowControl w:val="0"/>
        <w:shd w:val="clear" w:color="auto" w:fill="FFFFFF"/>
        <w:tabs>
          <w:tab w:val="left" w:pos="173"/>
        </w:tabs>
        <w:autoSpaceDE w:val="0"/>
        <w:autoSpaceDN w:val="0"/>
        <w:adjustRightInd w:val="0"/>
        <w:spacing w:after="518" w:line="252" w:lineRule="exact"/>
        <w:ind w:left="22"/>
        <w:rPr>
          <w:rFonts w:ascii="Times New Roman" w:hAnsi="Times New Roman"/>
          <w:spacing w:val="-2"/>
          <w:sz w:val="24"/>
          <w:szCs w:val="24"/>
          <w:u w:val="single"/>
          <w:lang w:val="ru-RU" w:eastAsia="bg-BG"/>
        </w:rPr>
      </w:pPr>
      <w:r w:rsidRPr="00777CD5">
        <w:rPr>
          <w:rFonts w:ascii="Times New Roman" w:hAnsi="Times New Roman"/>
          <w:b/>
          <w:spacing w:val="-2"/>
          <w:sz w:val="24"/>
          <w:szCs w:val="24"/>
          <w:u w:val="single"/>
          <w:lang w:val="ru-RU" w:eastAsia="bg-BG"/>
        </w:rPr>
        <w:t>Е) Предпазно изпускателен клапан</w:t>
      </w:r>
      <w:r w:rsidRPr="00777CD5">
        <w:rPr>
          <w:rFonts w:ascii="Times New Roman" w:hAnsi="Times New Roman"/>
          <w:spacing w:val="-2"/>
          <w:sz w:val="24"/>
          <w:szCs w:val="24"/>
          <w:u w:val="single"/>
          <w:lang w:val="ru-RU" w:eastAsia="bg-BG"/>
        </w:rPr>
        <w:t xml:space="preserve"> (поз.54)</w:t>
      </w:r>
    </w:p>
    <w:p w:rsidR="00F1492F" w:rsidRPr="002A6C29" w:rsidRDefault="00F1492F" w:rsidP="008E4CC8">
      <w:pPr>
        <w:widowControl w:val="0"/>
        <w:numPr>
          <w:ilvl w:val="0"/>
          <w:numId w:val="17"/>
        </w:numPr>
        <w:shd w:val="clear" w:color="auto" w:fill="FFFFFF"/>
        <w:tabs>
          <w:tab w:val="left" w:pos="137"/>
          <w:tab w:val="left" w:pos="6358"/>
        </w:tabs>
        <w:autoSpaceDE w:val="0"/>
        <w:autoSpaceDN w:val="0"/>
        <w:adjustRightInd w:val="0"/>
        <w:spacing w:after="0" w:line="252" w:lineRule="exact"/>
        <w:rPr>
          <w:rFonts w:ascii="Times New Roman" w:hAnsi="Times New Roman"/>
          <w:sz w:val="24"/>
          <w:szCs w:val="24"/>
          <w:u w:val="single"/>
        </w:rPr>
      </w:pPr>
      <w:r w:rsidRPr="002A6C29">
        <w:rPr>
          <w:rFonts w:ascii="Times New Roman" w:hAnsi="Times New Roman"/>
          <w:spacing w:val="-5"/>
          <w:sz w:val="24"/>
          <w:szCs w:val="24"/>
          <w:u w:val="single"/>
        </w:rPr>
        <w:t>означение</w:t>
      </w:r>
      <w:r w:rsidRPr="002A6C29">
        <w:rPr>
          <w:rFonts w:ascii="Times New Roman" w:hAnsi="Times New Roman"/>
          <w:sz w:val="24"/>
          <w:szCs w:val="24"/>
          <w:u w:val="single"/>
        </w:rPr>
        <w:tab/>
      </w:r>
      <w:r w:rsidRPr="002A6C29">
        <w:rPr>
          <w:rFonts w:ascii="Times New Roman" w:hAnsi="Times New Roman"/>
          <w:sz w:val="24"/>
          <w:szCs w:val="24"/>
          <w:u w:val="single"/>
          <w:lang w:val="it-IT"/>
        </w:rPr>
        <w:t xml:space="preserve">  </w:t>
      </w:r>
      <w:r w:rsidRPr="002A6C29">
        <w:rPr>
          <w:rFonts w:ascii="Times New Roman" w:hAnsi="Times New Roman"/>
          <w:spacing w:val="-31"/>
          <w:sz w:val="24"/>
          <w:szCs w:val="24"/>
          <w:u w:val="single"/>
          <w:lang w:val="it-IT"/>
        </w:rPr>
        <w:t>VSp02030</w:t>
      </w:r>
    </w:p>
    <w:p w:rsidR="00F1492F" w:rsidRPr="002A6C29" w:rsidRDefault="00F1492F" w:rsidP="008E4CC8">
      <w:pPr>
        <w:widowControl w:val="0"/>
        <w:numPr>
          <w:ilvl w:val="0"/>
          <w:numId w:val="17"/>
        </w:numPr>
        <w:shd w:val="clear" w:color="auto" w:fill="FFFFFF"/>
        <w:tabs>
          <w:tab w:val="left" w:pos="137"/>
          <w:tab w:val="left" w:pos="6480"/>
        </w:tabs>
        <w:autoSpaceDE w:val="0"/>
        <w:autoSpaceDN w:val="0"/>
        <w:adjustRightInd w:val="0"/>
        <w:spacing w:after="0" w:line="252" w:lineRule="exact"/>
        <w:rPr>
          <w:rFonts w:ascii="Times New Roman" w:hAnsi="Times New Roman"/>
          <w:sz w:val="24"/>
          <w:szCs w:val="24"/>
          <w:u w:val="single"/>
        </w:rPr>
      </w:pPr>
      <w:proofErr w:type="gramStart"/>
      <w:r w:rsidRPr="002A6C29">
        <w:rPr>
          <w:rFonts w:ascii="Times New Roman" w:hAnsi="Times New Roman"/>
          <w:spacing w:val="-3"/>
          <w:sz w:val="24"/>
          <w:szCs w:val="24"/>
          <w:u w:val="single"/>
        </w:rPr>
        <w:t>максимално</w:t>
      </w:r>
      <w:proofErr w:type="gramEnd"/>
      <w:r w:rsidRPr="002A6C29">
        <w:rPr>
          <w:rFonts w:ascii="Times New Roman" w:hAnsi="Times New Roman"/>
          <w:spacing w:val="-3"/>
          <w:sz w:val="24"/>
          <w:szCs w:val="24"/>
          <w:u w:val="single"/>
        </w:rPr>
        <w:t xml:space="preserve"> работно налягане</w:t>
      </w:r>
      <w:r w:rsidRPr="002A6C29">
        <w:rPr>
          <w:rFonts w:ascii="Times New Roman" w:hAnsi="Times New Roman"/>
          <w:sz w:val="24"/>
          <w:szCs w:val="24"/>
          <w:u w:val="single"/>
        </w:rPr>
        <w:tab/>
      </w:r>
      <w:r w:rsidRPr="002A6C29">
        <w:rPr>
          <w:rFonts w:ascii="Times New Roman" w:hAnsi="Times New Roman"/>
          <w:spacing w:val="13"/>
          <w:sz w:val="24"/>
          <w:szCs w:val="24"/>
          <w:u w:val="single"/>
          <w:lang w:val="it-IT"/>
        </w:rPr>
        <w:t>ma</w:t>
      </w:r>
      <w:r w:rsidRPr="002A6C29">
        <w:rPr>
          <w:rFonts w:ascii="Times New Roman" w:hAnsi="Times New Roman"/>
          <w:spacing w:val="13"/>
          <w:sz w:val="24"/>
          <w:szCs w:val="24"/>
          <w:u w:val="single"/>
        </w:rPr>
        <w:t>х. 1 Ваг</w:t>
      </w:r>
    </w:p>
    <w:p w:rsidR="00F1492F" w:rsidRPr="002A6C29" w:rsidRDefault="00F1492F" w:rsidP="008E4CC8">
      <w:pPr>
        <w:widowControl w:val="0"/>
        <w:numPr>
          <w:ilvl w:val="0"/>
          <w:numId w:val="17"/>
        </w:numPr>
        <w:shd w:val="clear" w:color="auto" w:fill="FFFFFF"/>
        <w:tabs>
          <w:tab w:val="left" w:pos="137"/>
          <w:tab w:val="left" w:pos="6530"/>
        </w:tabs>
        <w:autoSpaceDE w:val="0"/>
        <w:autoSpaceDN w:val="0"/>
        <w:adjustRightInd w:val="0"/>
        <w:spacing w:before="7" w:after="0" w:line="252" w:lineRule="exact"/>
        <w:rPr>
          <w:rFonts w:ascii="Times New Roman" w:hAnsi="Times New Roman"/>
          <w:sz w:val="24"/>
          <w:szCs w:val="24"/>
          <w:u w:val="single"/>
        </w:rPr>
      </w:pPr>
      <w:proofErr w:type="gramStart"/>
      <w:r w:rsidRPr="002A6C29">
        <w:rPr>
          <w:rFonts w:ascii="Times New Roman" w:hAnsi="Times New Roman"/>
          <w:spacing w:val="-3"/>
          <w:sz w:val="24"/>
          <w:szCs w:val="24"/>
          <w:u w:val="single"/>
        </w:rPr>
        <w:t>максимално</w:t>
      </w:r>
      <w:proofErr w:type="gramEnd"/>
      <w:r w:rsidRPr="002A6C29">
        <w:rPr>
          <w:rFonts w:ascii="Times New Roman" w:hAnsi="Times New Roman"/>
          <w:spacing w:val="-3"/>
          <w:sz w:val="24"/>
          <w:szCs w:val="24"/>
          <w:u w:val="single"/>
        </w:rPr>
        <w:t xml:space="preserve"> настроено налягане</w:t>
      </w:r>
      <w:r w:rsidRPr="002A6C29">
        <w:rPr>
          <w:rFonts w:ascii="Times New Roman" w:hAnsi="Times New Roman"/>
          <w:sz w:val="24"/>
          <w:szCs w:val="24"/>
          <w:u w:val="single"/>
        </w:rPr>
        <w:t xml:space="preserve">                                                    </w:t>
      </w:r>
      <w:r w:rsidRPr="002A6C29">
        <w:rPr>
          <w:rFonts w:ascii="Times New Roman" w:hAnsi="Times New Roman"/>
          <w:spacing w:val="4"/>
          <w:sz w:val="24"/>
          <w:szCs w:val="24"/>
          <w:u w:val="single"/>
          <w:lang w:val="it-IT"/>
        </w:rPr>
        <w:t>max</w:t>
      </w:r>
      <w:r w:rsidRPr="002A6C29">
        <w:rPr>
          <w:rFonts w:ascii="Times New Roman" w:hAnsi="Times New Roman"/>
          <w:spacing w:val="4"/>
          <w:sz w:val="24"/>
          <w:szCs w:val="24"/>
          <w:u w:val="single"/>
        </w:rPr>
        <w:t>. {0.08 -0.</w:t>
      </w:r>
      <w:r w:rsidRPr="002A6C29">
        <w:rPr>
          <w:rFonts w:ascii="Times New Roman" w:hAnsi="Times New Roman"/>
          <w:spacing w:val="4"/>
          <w:sz w:val="24"/>
          <w:szCs w:val="24"/>
          <w:u w:val="single"/>
          <w:lang w:val="it-IT"/>
        </w:rPr>
        <w:t>26</w:t>
      </w:r>
      <w:r w:rsidRPr="002A6C29">
        <w:rPr>
          <w:rFonts w:ascii="Times New Roman" w:hAnsi="Times New Roman"/>
          <w:spacing w:val="4"/>
          <w:sz w:val="24"/>
          <w:szCs w:val="24"/>
          <w:u w:val="single"/>
        </w:rPr>
        <w:t>) Ваг</w:t>
      </w:r>
    </w:p>
    <w:p w:rsidR="00F1492F" w:rsidRPr="002A6C29" w:rsidRDefault="00F1492F" w:rsidP="008E4CC8">
      <w:pPr>
        <w:widowControl w:val="0"/>
        <w:numPr>
          <w:ilvl w:val="0"/>
          <w:numId w:val="17"/>
        </w:numPr>
        <w:shd w:val="clear" w:color="auto" w:fill="FFFFFF"/>
        <w:tabs>
          <w:tab w:val="left" w:pos="137"/>
          <w:tab w:val="left" w:pos="6415"/>
        </w:tabs>
        <w:autoSpaceDE w:val="0"/>
        <w:autoSpaceDN w:val="0"/>
        <w:adjustRightInd w:val="0"/>
        <w:spacing w:after="0" w:line="252" w:lineRule="exact"/>
        <w:rPr>
          <w:rFonts w:ascii="Times New Roman" w:hAnsi="Times New Roman"/>
          <w:sz w:val="24"/>
          <w:szCs w:val="24"/>
          <w:u w:val="single"/>
        </w:rPr>
      </w:pPr>
      <w:r w:rsidRPr="002A6C29">
        <w:rPr>
          <w:rFonts w:ascii="Times New Roman" w:hAnsi="Times New Roman"/>
          <w:spacing w:val="-4"/>
          <w:sz w:val="24"/>
          <w:szCs w:val="24"/>
          <w:u w:val="single"/>
        </w:rPr>
        <w:t>материал на корпус</w:t>
      </w:r>
      <w:r w:rsidRPr="002A6C29">
        <w:rPr>
          <w:rFonts w:ascii="Times New Roman" w:hAnsi="Times New Roman"/>
          <w:sz w:val="24"/>
          <w:szCs w:val="24"/>
          <w:u w:val="single"/>
        </w:rPr>
        <w:tab/>
      </w:r>
      <w:r w:rsidRPr="002A6C29">
        <w:rPr>
          <w:rFonts w:ascii="Times New Roman" w:hAnsi="Times New Roman"/>
          <w:spacing w:val="-3"/>
          <w:sz w:val="24"/>
          <w:szCs w:val="24"/>
          <w:u w:val="single"/>
        </w:rPr>
        <w:t>алуминий</w:t>
      </w:r>
    </w:p>
    <w:p w:rsidR="00F1492F" w:rsidRPr="002A6C29" w:rsidRDefault="00F1492F" w:rsidP="008E4CC8">
      <w:pPr>
        <w:widowControl w:val="0"/>
        <w:numPr>
          <w:ilvl w:val="0"/>
          <w:numId w:val="17"/>
        </w:numPr>
        <w:shd w:val="clear" w:color="auto" w:fill="FFFFFF"/>
        <w:tabs>
          <w:tab w:val="left" w:pos="137"/>
          <w:tab w:val="left" w:pos="6466"/>
        </w:tabs>
        <w:autoSpaceDE w:val="0"/>
        <w:autoSpaceDN w:val="0"/>
        <w:adjustRightInd w:val="0"/>
        <w:spacing w:after="0" w:line="252" w:lineRule="exact"/>
        <w:rPr>
          <w:rFonts w:ascii="Times New Roman" w:hAnsi="Times New Roman"/>
          <w:sz w:val="24"/>
          <w:szCs w:val="24"/>
          <w:u w:val="single"/>
        </w:rPr>
      </w:pPr>
      <w:r w:rsidRPr="002A6C29">
        <w:rPr>
          <w:rFonts w:ascii="Times New Roman" w:hAnsi="Times New Roman"/>
          <w:spacing w:val="-4"/>
          <w:sz w:val="24"/>
          <w:szCs w:val="24"/>
          <w:u w:val="single"/>
        </w:rPr>
        <w:lastRenderedPageBreak/>
        <w:t>работна температура</w:t>
      </w:r>
      <w:r w:rsidRPr="002A6C29">
        <w:rPr>
          <w:rFonts w:ascii="Times New Roman" w:hAnsi="Times New Roman"/>
          <w:sz w:val="24"/>
          <w:szCs w:val="24"/>
          <w:u w:val="single"/>
        </w:rPr>
        <w:tab/>
      </w:r>
      <w:r w:rsidRPr="002A6C29">
        <w:rPr>
          <w:rFonts w:ascii="Times New Roman" w:hAnsi="Times New Roman"/>
          <w:spacing w:val="-1"/>
          <w:sz w:val="24"/>
          <w:szCs w:val="24"/>
          <w:u w:val="single"/>
        </w:rPr>
        <w:t>- 20°до + 60° °С</w:t>
      </w:r>
    </w:p>
    <w:p w:rsidR="00F1492F" w:rsidRPr="002A6C29" w:rsidRDefault="00F1492F" w:rsidP="008E4CC8">
      <w:pPr>
        <w:widowControl w:val="0"/>
        <w:numPr>
          <w:ilvl w:val="0"/>
          <w:numId w:val="17"/>
        </w:numPr>
        <w:shd w:val="clear" w:color="auto" w:fill="FFFFFF"/>
        <w:tabs>
          <w:tab w:val="left" w:pos="137"/>
          <w:tab w:val="left" w:pos="6458"/>
        </w:tabs>
        <w:autoSpaceDE w:val="0"/>
        <w:autoSpaceDN w:val="0"/>
        <w:adjustRightInd w:val="0"/>
        <w:spacing w:after="0" w:line="252" w:lineRule="exact"/>
        <w:rPr>
          <w:rFonts w:ascii="Times New Roman" w:hAnsi="Times New Roman"/>
          <w:sz w:val="24"/>
          <w:szCs w:val="24"/>
          <w:u w:val="single"/>
        </w:rPr>
      </w:pPr>
      <w:r w:rsidRPr="002A6C29">
        <w:rPr>
          <w:rFonts w:ascii="Times New Roman" w:hAnsi="Times New Roman"/>
          <w:spacing w:val="-3"/>
          <w:sz w:val="24"/>
          <w:szCs w:val="24"/>
          <w:u w:val="single"/>
        </w:rPr>
        <w:t>присъединителни размери</w:t>
      </w:r>
      <w:r w:rsidRPr="002A6C29">
        <w:rPr>
          <w:rFonts w:ascii="Times New Roman" w:hAnsi="Times New Roman"/>
          <w:sz w:val="24"/>
          <w:szCs w:val="24"/>
          <w:u w:val="single"/>
        </w:rPr>
        <w:tab/>
      </w:r>
      <w:r w:rsidRPr="002A6C29">
        <w:rPr>
          <w:rFonts w:ascii="Times New Roman" w:hAnsi="Times New Roman"/>
          <w:spacing w:val="-3"/>
          <w:sz w:val="24"/>
          <w:szCs w:val="24"/>
          <w:u w:val="single"/>
        </w:rPr>
        <w:t xml:space="preserve">резбово </w:t>
      </w:r>
      <w:r w:rsidRPr="002A6C29">
        <w:rPr>
          <w:rFonts w:ascii="Times New Roman" w:hAnsi="Times New Roman"/>
          <w:spacing w:val="-3"/>
          <w:sz w:val="24"/>
          <w:szCs w:val="24"/>
          <w:u w:val="single"/>
          <w:lang w:val="it-IT"/>
        </w:rPr>
        <w:t>DN</w:t>
      </w:r>
      <w:r w:rsidRPr="002A6C29">
        <w:rPr>
          <w:rFonts w:ascii="Times New Roman" w:hAnsi="Times New Roman"/>
          <w:spacing w:val="-3"/>
          <w:sz w:val="24"/>
          <w:szCs w:val="24"/>
          <w:u w:val="single"/>
        </w:rPr>
        <w:t xml:space="preserve"> </w:t>
      </w:r>
      <w:r w:rsidRPr="002A6C29">
        <w:rPr>
          <w:rFonts w:ascii="Times New Roman" w:hAnsi="Times New Roman"/>
          <w:spacing w:val="-3"/>
          <w:sz w:val="24"/>
          <w:szCs w:val="24"/>
          <w:u w:val="single"/>
          <w:lang w:val="it-IT"/>
        </w:rPr>
        <w:t>15</w:t>
      </w:r>
      <w:r w:rsidRPr="002A6C29">
        <w:rPr>
          <w:rFonts w:ascii="Times New Roman" w:hAnsi="Times New Roman"/>
          <w:spacing w:val="-3"/>
          <w:sz w:val="24"/>
          <w:szCs w:val="24"/>
          <w:u w:val="single"/>
        </w:rPr>
        <w:t xml:space="preserve"> </w:t>
      </w:r>
      <w:r w:rsidRPr="002A6C29">
        <w:rPr>
          <w:rFonts w:ascii="Times New Roman" w:hAnsi="Times New Roman"/>
          <w:spacing w:val="-3"/>
          <w:sz w:val="24"/>
          <w:szCs w:val="24"/>
          <w:u w:val="single"/>
          <w:lang w:val="it-IT"/>
        </w:rPr>
        <w:t>1</w:t>
      </w:r>
      <w:r w:rsidRPr="002A6C29">
        <w:rPr>
          <w:rFonts w:ascii="Times New Roman" w:hAnsi="Times New Roman"/>
          <w:spacing w:val="-3"/>
          <w:sz w:val="24"/>
          <w:szCs w:val="24"/>
          <w:u w:val="single"/>
        </w:rPr>
        <w:t>/</w:t>
      </w:r>
      <w:r w:rsidRPr="002A6C29">
        <w:rPr>
          <w:rFonts w:ascii="Times New Roman" w:hAnsi="Times New Roman"/>
          <w:spacing w:val="-3"/>
          <w:sz w:val="24"/>
          <w:szCs w:val="24"/>
          <w:u w:val="single"/>
          <w:lang w:val="it-IT"/>
        </w:rPr>
        <w:t>2</w:t>
      </w:r>
      <w:r w:rsidRPr="002A6C29">
        <w:rPr>
          <w:rFonts w:ascii="Times New Roman" w:hAnsi="Times New Roman"/>
          <w:spacing w:val="-3"/>
          <w:sz w:val="24"/>
          <w:szCs w:val="24"/>
          <w:u w:val="single"/>
        </w:rPr>
        <w:t xml:space="preserve">" </w:t>
      </w:r>
      <w:r w:rsidRPr="002A6C29">
        <w:rPr>
          <w:rFonts w:ascii="Times New Roman" w:hAnsi="Times New Roman"/>
          <w:spacing w:val="-3"/>
          <w:sz w:val="24"/>
          <w:szCs w:val="24"/>
          <w:u w:val="single"/>
          <w:lang w:val="it-IT"/>
        </w:rPr>
        <w:t>FF</w:t>
      </w:r>
    </w:p>
    <w:p w:rsidR="00F1492F" w:rsidRPr="00777CD5" w:rsidRDefault="00F1492F" w:rsidP="008E4CC8">
      <w:pPr>
        <w:shd w:val="clear" w:color="auto" w:fill="FFFFFF"/>
        <w:spacing w:before="994" w:line="259" w:lineRule="exact"/>
        <w:ind w:left="7"/>
        <w:rPr>
          <w:rFonts w:ascii="Times New Roman" w:hAnsi="Times New Roman"/>
          <w:sz w:val="24"/>
          <w:szCs w:val="24"/>
          <w:u w:val="single"/>
          <w:lang w:val="ru-RU"/>
        </w:rPr>
      </w:pPr>
      <w:r w:rsidRPr="00777CD5">
        <w:rPr>
          <w:rFonts w:ascii="Times New Roman" w:hAnsi="Times New Roman"/>
          <w:b/>
          <w:sz w:val="24"/>
          <w:szCs w:val="24"/>
          <w:u w:val="single"/>
          <w:lang w:val="ru-RU"/>
        </w:rPr>
        <w:t>Ж) Електрически водогреен котел</w:t>
      </w:r>
      <w:r w:rsidRPr="00777CD5">
        <w:rPr>
          <w:rFonts w:ascii="Times New Roman" w:hAnsi="Times New Roman"/>
          <w:sz w:val="24"/>
          <w:szCs w:val="24"/>
          <w:u w:val="single"/>
          <w:lang w:val="ru-RU"/>
        </w:rPr>
        <w:t xml:space="preserve"> (поз.41)</w:t>
      </w:r>
    </w:p>
    <w:p w:rsidR="00F1492F" w:rsidRPr="00777CD5" w:rsidRDefault="00F1492F" w:rsidP="008E4CC8">
      <w:pPr>
        <w:shd w:val="clear" w:color="auto" w:fill="FFFFFF"/>
        <w:spacing w:line="259" w:lineRule="exact"/>
        <w:ind w:left="29"/>
        <w:rPr>
          <w:rFonts w:ascii="Times New Roman" w:hAnsi="Times New Roman"/>
          <w:sz w:val="24"/>
          <w:szCs w:val="24"/>
          <w:u w:val="single"/>
          <w:lang w:val="ru-RU"/>
        </w:rPr>
      </w:pPr>
      <w:r w:rsidRPr="00777CD5">
        <w:rPr>
          <w:rFonts w:ascii="Times New Roman" w:hAnsi="Times New Roman"/>
          <w:spacing w:val="4"/>
          <w:sz w:val="24"/>
          <w:szCs w:val="24"/>
          <w:u w:val="single"/>
          <w:lang w:val="ru-RU"/>
        </w:rPr>
        <w:t>Предназначение: осигурява подгрев на технологичен топлоносител за воден изпарител за</w:t>
      </w:r>
    </w:p>
    <w:p w:rsidR="00F1492F" w:rsidRPr="00777CD5" w:rsidRDefault="00F1492F" w:rsidP="008E4CC8">
      <w:pPr>
        <w:shd w:val="clear" w:color="auto" w:fill="FFFFFF"/>
        <w:spacing w:line="259" w:lineRule="exact"/>
        <w:ind w:left="29"/>
        <w:rPr>
          <w:rFonts w:ascii="Times New Roman" w:hAnsi="Times New Roman"/>
          <w:sz w:val="24"/>
          <w:szCs w:val="24"/>
          <w:u w:val="single"/>
          <w:lang w:val="ru-RU"/>
        </w:rPr>
      </w:pPr>
      <w:r w:rsidRPr="00777CD5">
        <w:rPr>
          <w:rFonts w:ascii="Times New Roman" w:hAnsi="Times New Roman"/>
          <w:spacing w:val="-4"/>
          <w:sz w:val="24"/>
          <w:szCs w:val="24"/>
          <w:u w:val="single"/>
          <w:lang w:val="ru-RU"/>
        </w:rPr>
        <w:t>Пропан-Бутан.</w:t>
      </w:r>
    </w:p>
    <w:p w:rsidR="00F1492F" w:rsidRPr="00777CD5" w:rsidRDefault="00F1492F" w:rsidP="008E4CC8">
      <w:pPr>
        <w:shd w:val="clear" w:color="auto" w:fill="FFFFFF"/>
        <w:spacing w:line="259" w:lineRule="exact"/>
        <w:ind w:left="22"/>
        <w:rPr>
          <w:rFonts w:ascii="Times New Roman" w:hAnsi="Times New Roman"/>
          <w:sz w:val="24"/>
          <w:szCs w:val="24"/>
          <w:u w:val="single"/>
          <w:lang w:val="ru-RU"/>
        </w:rPr>
      </w:pPr>
      <w:r w:rsidRPr="00777CD5">
        <w:rPr>
          <w:rFonts w:ascii="Times New Roman" w:hAnsi="Times New Roman"/>
          <w:spacing w:val="-2"/>
          <w:sz w:val="24"/>
          <w:szCs w:val="24"/>
          <w:u w:val="single"/>
          <w:lang w:val="ru-RU"/>
        </w:rPr>
        <w:t>Съдържание на котела:</w:t>
      </w:r>
    </w:p>
    <w:p w:rsidR="00F1492F" w:rsidRPr="00777CD5" w:rsidRDefault="00F1492F" w:rsidP="008E4CC8">
      <w:pPr>
        <w:widowControl w:val="0"/>
        <w:numPr>
          <w:ilvl w:val="0"/>
          <w:numId w:val="22"/>
        </w:numPr>
        <w:shd w:val="clear" w:color="auto" w:fill="FFFFFF"/>
        <w:tabs>
          <w:tab w:val="left" w:pos="734"/>
        </w:tabs>
        <w:autoSpaceDE w:val="0"/>
        <w:autoSpaceDN w:val="0"/>
        <w:adjustRightInd w:val="0"/>
        <w:spacing w:before="7" w:after="0" w:line="259" w:lineRule="exact"/>
        <w:ind w:left="382"/>
        <w:rPr>
          <w:rFonts w:ascii="Times New Roman" w:hAnsi="Times New Roman"/>
          <w:sz w:val="24"/>
          <w:szCs w:val="24"/>
          <w:u w:val="single"/>
          <w:lang w:val="ru-RU"/>
        </w:rPr>
      </w:pPr>
      <w:r w:rsidRPr="00777CD5">
        <w:rPr>
          <w:rFonts w:ascii="Times New Roman" w:hAnsi="Times New Roman"/>
          <w:sz w:val="24"/>
          <w:szCs w:val="24"/>
          <w:u w:val="single"/>
          <w:lang w:val="ru-RU"/>
        </w:rPr>
        <w:t>Кутия(черна стомана) прахово боядисана с дебелина 1мм;</w:t>
      </w:r>
    </w:p>
    <w:p w:rsidR="00F1492F" w:rsidRPr="00777CD5" w:rsidRDefault="00F1492F" w:rsidP="008E4CC8">
      <w:pPr>
        <w:widowControl w:val="0"/>
        <w:numPr>
          <w:ilvl w:val="0"/>
          <w:numId w:val="22"/>
        </w:numPr>
        <w:shd w:val="clear" w:color="auto" w:fill="FFFFFF"/>
        <w:tabs>
          <w:tab w:val="left" w:pos="734"/>
        </w:tabs>
        <w:autoSpaceDE w:val="0"/>
        <w:autoSpaceDN w:val="0"/>
        <w:adjustRightInd w:val="0"/>
        <w:spacing w:after="0" w:line="259" w:lineRule="exact"/>
        <w:ind w:left="382"/>
        <w:rPr>
          <w:rFonts w:ascii="Times New Roman" w:hAnsi="Times New Roman"/>
          <w:sz w:val="24"/>
          <w:szCs w:val="24"/>
          <w:u w:val="single"/>
          <w:lang w:val="ru-RU"/>
        </w:rPr>
      </w:pPr>
      <w:r w:rsidRPr="00777CD5">
        <w:rPr>
          <w:rFonts w:ascii="Times New Roman" w:hAnsi="Times New Roman"/>
          <w:sz w:val="24"/>
          <w:szCs w:val="24"/>
          <w:u w:val="single"/>
          <w:lang w:val="ru-RU"/>
        </w:rPr>
        <w:t>Водосъдържател(черна стомана)-дебелина от 4 до 5 мм, според мощността;</w:t>
      </w:r>
    </w:p>
    <w:p w:rsidR="00F1492F" w:rsidRPr="002A6C29" w:rsidRDefault="00F1492F" w:rsidP="008E4CC8">
      <w:pPr>
        <w:widowControl w:val="0"/>
        <w:numPr>
          <w:ilvl w:val="0"/>
          <w:numId w:val="22"/>
        </w:numPr>
        <w:shd w:val="clear" w:color="auto" w:fill="FFFFFF"/>
        <w:tabs>
          <w:tab w:val="left" w:pos="734"/>
        </w:tabs>
        <w:autoSpaceDE w:val="0"/>
        <w:autoSpaceDN w:val="0"/>
        <w:adjustRightInd w:val="0"/>
        <w:spacing w:after="0" w:line="259" w:lineRule="exact"/>
        <w:ind w:left="382"/>
        <w:rPr>
          <w:rFonts w:ascii="Times New Roman" w:hAnsi="Times New Roman"/>
          <w:sz w:val="24"/>
          <w:szCs w:val="24"/>
          <w:u w:val="single"/>
        </w:rPr>
      </w:pPr>
      <w:r w:rsidRPr="002A6C29">
        <w:rPr>
          <w:rFonts w:ascii="Times New Roman" w:hAnsi="Times New Roman"/>
          <w:spacing w:val="-7"/>
          <w:sz w:val="24"/>
          <w:szCs w:val="24"/>
          <w:u w:val="single"/>
        </w:rPr>
        <w:t>Разширителен съд-</w:t>
      </w:r>
      <w:r w:rsidRPr="002A6C29">
        <w:rPr>
          <w:rFonts w:ascii="Times New Roman" w:hAnsi="Times New Roman"/>
          <w:spacing w:val="-7"/>
          <w:sz w:val="24"/>
          <w:szCs w:val="24"/>
          <w:u w:val="single"/>
          <w:lang w:val="it-IT"/>
        </w:rPr>
        <w:t>Elbi</w:t>
      </w:r>
      <w:r w:rsidRPr="002A6C29">
        <w:rPr>
          <w:rFonts w:ascii="Times New Roman" w:hAnsi="Times New Roman"/>
          <w:spacing w:val="-7"/>
          <w:sz w:val="24"/>
          <w:szCs w:val="24"/>
          <w:u w:val="single"/>
        </w:rPr>
        <w:t>-Италия;</w:t>
      </w:r>
    </w:p>
    <w:p w:rsidR="00F1492F" w:rsidRPr="00777CD5" w:rsidRDefault="00F1492F" w:rsidP="008E4CC8">
      <w:pPr>
        <w:widowControl w:val="0"/>
        <w:numPr>
          <w:ilvl w:val="0"/>
          <w:numId w:val="22"/>
        </w:numPr>
        <w:shd w:val="clear" w:color="auto" w:fill="FFFFFF"/>
        <w:tabs>
          <w:tab w:val="left" w:pos="734"/>
        </w:tabs>
        <w:autoSpaceDE w:val="0"/>
        <w:autoSpaceDN w:val="0"/>
        <w:adjustRightInd w:val="0"/>
        <w:spacing w:after="0" w:line="259" w:lineRule="exact"/>
        <w:ind w:left="382"/>
        <w:rPr>
          <w:rFonts w:ascii="Times New Roman" w:hAnsi="Times New Roman"/>
          <w:sz w:val="24"/>
          <w:szCs w:val="24"/>
          <w:u w:val="single"/>
          <w:lang w:val="ru-RU"/>
        </w:rPr>
      </w:pPr>
      <w:r w:rsidRPr="00777CD5">
        <w:rPr>
          <w:rFonts w:ascii="Times New Roman" w:hAnsi="Times New Roman"/>
          <w:spacing w:val="-5"/>
          <w:sz w:val="24"/>
          <w:szCs w:val="24"/>
          <w:u w:val="single"/>
          <w:lang w:val="ru-RU"/>
        </w:rPr>
        <w:t>Циркулационна помпа-</w:t>
      </w:r>
      <w:r w:rsidRPr="008E4CC8">
        <w:rPr>
          <w:rFonts w:ascii="Times New Roman" w:hAnsi="Times New Roman"/>
          <w:spacing w:val="-5"/>
          <w:sz w:val="24"/>
          <w:szCs w:val="24"/>
          <w:u w:val="single"/>
        </w:rPr>
        <w:t>Wilo</w:t>
      </w:r>
      <w:r w:rsidRPr="00777CD5">
        <w:rPr>
          <w:rFonts w:ascii="Times New Roman" w:hAnsi="Times New Roman"/>
          <w:spacing w:val="-5"/>
          <w:sz w:val="24"/>
          <w:szCs w:val="24"/>
          <w:u w:val="single"/>
          <w:lang w:val="ru-RU"/>
        </w:rPr>
        <w:t xml:space="preserve"> или </w:t>
      </w:r>
      <w:r w:rsidRPr="008E4CC8">
        <w:rPr>
          <w:rFonts w:ascii="Times New Roman" w:hAnsi="Times New Roman"/>
          <w:spacing w:val="-5"/>
          <w:sz w:val="24"/>
          <w:szCs w:val="24"/>
          <w:u w:val="single"/>
        </w:rPr>
        <w:t>Grundfoss</w:t>
      </w:r>
      <w:r w:rsidRPr="00777CD5">
        <w:rPr>
          <w:rFonts w:ascii="Times New Roman" w:hAnsi="Times New Roman"/>
          <w:spacing w:val="-5"/>
          <w:sz w:val="24"/>
          <w:szCs w:val="24"/>
          <w:u w:val="single"/>
          <w:lang w:val="ru-RU"/>
        </w:rPr>
        <w:t>;</w:t>
      </w:r>
    </w:p>
    <w:p w:rsidR="00F1492F" w:rsidRPr="002A6C29" w:rsidRDefault="00F1492F" w:rsidP="008E4CC8">
      <w:pPr>
        <w:widowControl w:val="0"/>
        <w:numPr>
          <w:ilvl w:val="0"/>
          <w:numId w:val="22"/>
        </w:numPr>
        <w:shd w:val="clear" w:color="auto" w:fill="FFFFFF"/>
        <w:tabs>
          <w:tab w:val="left" w:pos="734"/>
        </w:tabs>
        <w:autoSpaceDE w:val="0"/>
        <w:autoSpaceDN w:val="0"/>
        <w:adjustRightInd w:val="0"/>
        <w:spacing w:before="7" w:after="0" w:line="259" w:lineRule="exact"/>
        <w:ind w:left="382"/>
        <w:rPr>
          <w:rFonts w:ascii="Times New Roman" w:hAnsi="Times New Roman"/>
          <w:sz w:val="24"/>
          <w:szCs w:val="24"/>
          <w:u w:val="single"/>
        </w:rPr>
      </w:pPr>
      <w:r w:rsidRPr="002A6C29">
        <w:rPr>
          <w:rFonts w:ascii="Times New Roman" w:hAnsi="Times New Roman"/>
          <w:spacing w:val="-4"/>
          <w:sz w:val="24"/>
          <w:szCs w:val="24"/>
          <w:u w:val="single"/>
        </w:rPr>
        <w:t>Баланс вентил-</w:t>
      </w:r>
      <w:r w:rsidRPr="002A6C29">
        <w:rPr>
          <w:rFonts w:ascii="Times New Roman" w:hAnsi="Times New Roman"/>
          <w:spacing w:val="-4"/>
          <w:sz w:val="24"/>
          <w:szCs w:val="24"/>
          <w:u w:val="single"/>
          <w:lang w:val="it-IT"/>
        </w:rPr>
        <w:t xml:space="preserve">Caleffi </w:t>
      </w:r>
      <w:r w:rsidRPr="002A6C29">
        <w:rPr>
          <w:rFonts w:ascii="Times New Roman" w:hAnsi="Times New Roman"/>
          <w:spacing w:val="-4"/>
          <w:sz w:val="24"/>
          <w:szCs w:val="24"/>
          <w:u w:val="single"/>
        </w:rPr>
        <w:t>Италия;</w:t>
      </w:r>
    </w:p>
    <w:p w:rsidR="00F1492F" w:rsidRPr="002A6C29" w:rsidRDefault="00F1492F" w:rsidP="008E4CC8">
      <w:pPr>
        <w:widowControl w:val="0"/>
        <w:numPr>
          <w:ilvl w:val="0"/>
          <w:numId w:val="22"/>
        </w:numPr>
        <w:shd w:val="clear" w:color="auto" w:fill="FFFFFF"/>
        <w:tabs>
          <w:tab w:val="left" w:pos="734"/>
        </w:tabs>
        <w:autoSpaceDE w:val="0"/>
        <w:autoSpaceDN w:val="0"/>
        <w:adjustRightInd w:val="0"/>
        <w:spacing w:after="0" w:line="259" w:lineRule="exact"/>
        <w:ind w:left="382"/>
        <w:rPr>
          <w:rFonts w:ascii="Times New Roman" w:hAnsi="Times New Roman"/>
          <w:sz w:val="24"/>
          <w:szCs w:val="24"/>
          <w:u w:val="single"/>
        </w:rPr>
      </w:pPr>
      <w:r w:rsidRPr="002A6C29">
        <w:rPr>
          <w:rFonts w:ascii="Times New Roman" w:hAnsi="Times New Roman"/>
          <w:spacing w:val="-5"/>
          <w:sz w:val="24"/>
          <w:szCs w:val="24"/>
          <w:u w:val="single"/>
        </w:rPr>
        <w:t>Капилярен манометър-</w:t>
      </w:r>
      <w:r w:rsidRPr="002A6C29">
        <w:rPr>
          <w:rFonts w:ascii="Times New Roman" w:hAnsi="Times New Roman"/>
          <w:spacing w:val="-5"/>
          <w:sz w:val="24"/>
          <w:szCs w:val="24"/>
          <w:u w:val="single"/>
          <w:lang w:val="it-IT"/>
        </w:rPr>
        <w:t>Cewal</w:t>
      </w:r>
      <w:r w:rsidRPr="002A6C29">
        <w:rPr>
          <w:rFonts w:ascii="Times New Roman" w:hAnsi="Times New Roman"/>
          <w:spacing w:val="-5"/>
          <w:sz w:val="24"/>
          <w:szCs w:val="24"/>
          <w:u w:val="single"/>
        </w:rPr>
        <w:t>-Италия;</w:t>
      </w:r>
    </w:p>
    <w:p w:rsidR="00F1492F" w:rsidRPr="002A6C29" w:rsidRDefault="00F1492F" w:rsidP="008E4CC8">
      <w:pPr>
        <w:widowControl w:val="0"/>
        <w:numPr>
          <w:ilvl w:val="0"/>
          <w:numId w:val="22"/>
        </w:numPr>
        <w:shd w:val="clear" w:color="auto" w:fill="FFFFFF"/>
        <w:tabs>
          <w:tab w:val="left" w:pos="734"/>
        </w:tabs>
        <w:autoSpaceDE w:val="0"/>
        <w:autoSpaceDN w:val="0"/>
        <w:adjustRightInd w:val="0"/>
        <w:spacing w:after="0" w:line="259" w:lineRule="exact"/>
        <w:ind w:left="382"/>
        <w:rPr>
          <w:rFonts w:ascii="Times New Roman" w:hAnsi="Times New Roman"/>
          <w:sz w:val="24"/>
          <w:szCs w:val="24"/>
          <w:u w:val="single"/>
        </w:rPr>
      </w:pPr>
      <w:r w:rsidRPr="002A6C29">
        <w:rPr>
          <w:rFonts w:ascii="Times New Roman" w:hAnsi="Times New Roman"/>
          <w:spacing w:val="-7"/>
          <w:sz w:val="24"/>
          <w:szCs w:val="24"/>
          <w:u w:val="single"/>
        </w:rPr>
        <w:t>Термозащита-</w:t>
      </w:r>
      <w:r w:rsidRPr="002A6C29">
        <w:rPr>
          <w:rFonts w:ascii="Times New Roman" w:hAnsi="Times New Roman"/>
          <w:spacing w:val="-5"/>
          <w:sz w:val="24"/>
          <w:szCs w:val="24"/>
          <w:u w:val="single"/>
          <w:lang w:val="it-IT"/>
        </w:rPr>
        <w:t xml:space="preserve"> Cewal</w:t>
      </w:r>
      <w:r w:rsidRPr="002A6C29">
        <w:rPr>
          <w:rFonts w:ascii="Times New Roman" w:hAnsi="Times New Roman"/>
          <w:spacing w:val="-5"/>
          <w:sz w:val="24"/>
          <w:szCs w:val="24"/>
          <w:u w:val="single"/>
        </w:rPr>
        <w:t>-</w:t>
      </w:r>
      <w:r w:rsidRPr="002A6C29">
        <w:rPr>
          <w:rFonts w:ascii="Times New Roman" w:hAnsi="Times New Roman"/>
          <w:spacing w:val="-7"/>
          <w:sz w:val="24"/>
          <w:szCs w:val="24"/>
          <w:u w:val="single"/>
        </w:rPr>
        <w:t>-Италия;</w:t>
      </w:r>
    </w:p>
    <w:p w:rsidR="00F1492F" w:rsidRPr="002A6C29" w:rsidRDefault="00F1492F" w:rsidP="008E4CC8">
      <w:pPr>
        <w:widowControl w:val="0"/>
        <w:numPr>
          <w:ilvl w:val="0"/>
          <w:numId w:val="22"/>
        </w:numPr>
        <w:shd w:val="clear" w:color="auto" w:fill="FFFFFF"/>
        <w:tabs>
          <w:tab w:val="left" w:pos="734"/>
        </w:tabs>
        <w:autoSpaceDE w:val="0"/>
        <w:autoSpaceDN w:val="0"/>
        <w:adjustRightInd w:val="0"/>
        <w:spacing w:after="0" w:line="259" w:lineRule="exact"/>
        <w:ind w:left="382"/>
        <w:rPr>
          <w:rFonts w:ascii="Times New Roman" w:hAnsi="Times New Roman"/>
          <w:sz w:val="24"/>
          <w:szCs w:val="24"/>
          <w:u w:val="single"/>
        </w:rPr>
      </w:pPr>
      <w:r w:rsidRPr="002A6C29">
        <w:rPr>
          <w:rFonts w:ascii="Times New Roman" w:hAnsi="Times New Roman"/>
          <w:spacing w:val="-9"/>
          <w:sz w:val="24"/>
          <w:szCs w:val="24"/>
          <w:u w:val="single"/>
        </w:rPr>
        <w:t>Глим лампи-</w:t>
      </w:r>
      <w:r w:rsidRPr="002A6C29">
        <w:rPr>
          <w:rFonts w:ascii="Times New Roman" w:hAnsi="Times New Roman"/>
          <w:spacing w:val="-9"/>
          <w:sz w:val="24"/>
          <w:szCs w:val="24"/>
          <w:u w:val="single"/>
          <w:lang w:val="it-IT"/>
        </w:rPr>
        <w:t>Termowatt</w:t>
      </w:r>
      <w:r w:rsidRPr="002A6C29">
        <w:rPr>
          <w:rFonts w:ascii="Times New Roman" w:hAnsi="Times New Roman"/>
          <w:spacing w:val="-9"/>
          <w:sz w:val="24"/>
          <w:szCs w:val="24"/>
          <w:u w:val="single"/>
        </w:rPr>
        <w:t>-Италия;</w:t>
      </w:r>
    </w:p>
    <w:p w:rsidR="00F1492F" w:rsidRPr="002A6C29" w:rsidRDefault="00F1492F" w:rsidP="008E4CC8">
      <w:pPr>
        <w:widowControl w:val="0"/>
        <w:numPr>
          <w:ilvl w:val="0"/>
          <w:numId w:val="22"/>
        </w:numPr>
        <w:shd w:val="clear" w:color="auto" w:fill="FFFFFF"/>
        <w:tabs>
          <w:tab w:val="left" w:pos="734"/>
        </w:tabs>
        <w:autoSpaceDE w:val="0"/>
        <w:autoSpaceDN w:val="0"/>
        <w:adjustRightInd w:val="0"/>
        <w:spacing w:before="7" w:after="0" w:line="259" w:lineRule="exact"/>
        <w:ind w:left="382"/>
        <w:rPr>
          <w:rFonts w:ascii="Times New Roman" w:hAnsi="Times New Roman"/>
          <w:sz w:val="24"/>
          <w:szCs w:val="24"/>
          <w:u w:val="single"/>
        </w:rPr>
      </w:pPr>
      <w:r w:rsidRPr="002A6C29">
        <w:rPr>
          <w:rFonts w:ascii="Times New Roman" w:hAnsi="Times New Roman"/>
          <w:spacing w:val="-4"/>
          <w:sz w:val="24"/>
          <w:szCs w:val="24"/>
          <w:u w:val="single"/>
        </w:rPr>
        <w:t>Автоматичен предпазител-Е</w:t>
      </w:r>
      <w:r w:rsidRPr="008E4CC8">
        <w:rPr>
          <w:rFonts w:ascii="Times New Roman" w:hAnsi="Times New Roman"/>
          <w:spacing w:val="-4"/>
          <w:sz w:val="24"/>
          <w:szCs w:val="24"/>
          <w:u w:val="single"/>
        </w:rPr>
        <w:t>lmark</w:t>
      </w:r>
      <w:r w:rsidRPr="002A6C29">
        <w:rPr>
          <w:rFonts w:ascii="Times New Roman" w:hAnsi="Times New Roman"/>
          <w:spacing w:val="-4"/>
          <w:sz w:val="24"/>
          <w:szCs w:val="24"/>
          <w:u w:val="single"/>
        </w:rPr>
        <w:t xml:space="preserve">, </w:t>
      </w:r>
      <w:r w:rsidRPr="008E4CC8">
        <w:rPr>
          <w:rFonts w:ascii="Times New Roman" w:hAnsi="Times New Roman"/>
          <w:spacing w:val="-4"/>
          <w:sz w:val="24"/>
          <w:szCs w:val="24"/>
          <w:u w:val="single"/>
        </w:rPr>
        <w:t>Schneider</w:t>
      </w:r>
      <w:r w:rsidRPr="002A6C29">
        <w:rPr>
          <w:rFonts w:ascii="Times New Roman" w:hAnsi="Times New Roman"/>
          <w:spacing w:val="-4"/>
          <w:sz w:val="24"/>
          <w:szCs w:val="24"/>
          <w:u w:val="single"/>
        </w:rPr>
        <w:t xml:space="preserve"> </w:t>
      </w:r>
      <w:r w:rsidRPr="008E4CC8">
        <w:rPr>
          <w:rFonts w:ascii="Times New Roman" w:hAnsi="Times New Roman"/>
          <w:spacing w:val="-4"/>
          <w:sz w:val="24"/>
          <w:szCs w:val="24"/>
          <w:u w:val="single"/>
        </w:rPr>
        <w:t>Electric</w:t>
      </w:r>
      <w:r w:rsidRPr="002A6C29">
        <w:rPr>
          <w:rFonts w:ascii="Times New Roman" w:hAnsi="Times New Roman"/>
          <w:spacing w:val="-4"/>
          <w:sz w:val="24"/>
          <w:szCs w:val="24"/>
          <w:u w:val="single"/>
        </w:rPr>
        <w:t>, Мег</w:t>
      </w:r>
      <w:r w:rsidRPr="008E4CC8">
        <w:rPr>
          <w:rFonts w:ascii="Times New Roman" w:hAnsi="Times New Roman"/>
          <w:spacing w:val="-4"/>
          <w:sz w:val="24"/>
          <w:szCs w:val="24"/>
          <w:u w:val="single"/>
        </w:rPr>
        <w:t>lin</w:t>
      </w:r>
      <w:r w:rsidRPr="002A6C29">
        <w:rPr>
          <w:rFonts w:ascii="Times New Roman" w:hAnsi="Times New Roman"/>
          <w:spacing w:val="-4"/>
          <w:sz w:val="24"/>
          <w:szCs w:val="24"/>
          <w:u w:val="single"/>
        </w:rPr>
        <w:t xml:space="preserve"> </w:t>
      </w:r>
      <w:r w:rsidRPr="008E4CC8">
        <w:rPr>
          <w:rFonts w:ascii="Times New Roman" w:hAnsi="Times New Roman"/>
          <w:spacing w:val="-4"/>
          <w:sz w:val="24"/>
          <w:szCs w:val="24"/>
          <w:u w:val="single"/>
        </w:rPr>
        <w:t>Gerin</w:t>
      </w:r>
      <w:r w:rsidRPr="002A6C29">
        <w:rPr>
          <w:rFonts w:ascii="Times New Roman" w:hAnsi="Times New Roman"/>
          <w:spacing w:val="-4"/>
          <w:sz w:val="24"/>
          <w:szCs w:val="24"/>
          <w:u w:val="single"/>
        </w:rPr>
        <w:t>,  АВВ;</w:t>
      </w:r>
    </w:p>
    <w:p w:rsidR="00F1492F" w:rsidRPr="00777CD5" w:rsidRDefault="00F1492F" w:rsidP="008E4CC8">
      <w:pPr>
        <w:widowControl w:val="0"/>
        <w:numPr>
          <w:ilvl w:val="0"/>
          <w:numId w:val="22"/>
        </w:numPr>
        <w:shd w:val="clear" w:color="auto" w:fill="FFFFFF"/>
        <w:tabs>
          <w:tab w:val="left" w:pos="734"/>
        </w:tabs>
        <w:autoSpaceDE w:val="0"/>
        <w:autoSpaceDN w:val="0"/>
        <w:adjustRightInd w:val="0"/>
        <w:spacing w:after="0" w:line="259" w:lineRule="exact"/>
        <w:ind w:left="382"/>
        <w:rPr>
          <w:rFonts w:ascii="Times New Roman" w:hAnsi="Times New Roman"/>
          <w:sz w:val="24"/>
          <w:szCs w:val="24"/>
          <w:u w:val="single"/>
          <w:lang w:val="ru-RU"/>
        </w:rPr>
      </w:pPr>
      <w:r w:rsidRPr="00777CD5">
        <w:rPr>
          <w:rFonts w:ascii="Times New Roman" w:hAnsi="Times New Roman"/>
          <w:spacing w:val="-2"/>
          <w:sz w:val="24"/>
          <w:szCs w:val="24"/>
          <w:u w:val="single"/>
          <w:lang w:val="ru-RU"/>
        </w:rPr>
        <w:t xml:space="preserve">Микропроцесорен контрол от ново поколение - </w:t>
      </w:r>
      <w:r w:rsidRPr="008E4CC8">
        <w:rPr>
          <w:rFonts w:ascii="Times New Roman" w:hAnsi="Times New Roman"/>
          <w:spacing w:val="-2"/>
          <w:sz w:val="24"/>
          <w:szCs w:val="24"/>
          <w:u w:val="single"/>
        </w:rPr>
        <w:t>Intel</w:t>
      </w:r>
      <w:r w:rsidRPr="00777CD5">
        <w:rPr>
          <w:rFonts w:ascii="Times New Roman" w:hAnsi="Times New Roman"/>
          <w:spacing w:val="-2"/>
          <w:sz w:val="24"/>
          <w:szCs w:val="24"/>
          <w:u w:val="single"/>
          <w:lang w:val="ru-RU"/>
        </w:rPr>
        <w:t xml:space="preserve"> -България;</w:t>
      </w:r>
    </w:p>
    <w:p w:rsidR="00F1492F" w:rsidRPr="002A6C29" w:rsidRDefault="00F1492F" w:rsidP="008E4CC8">
      <w:pPr>
        <w:widowControl w:val="0"/>
        <w:numPr>
          <w:ilvl w:val="0"/>
          <w:numId w:val="22"/>
        </w:numPr>
        <w:shd w:val="clear" w:color="auto" w:fill="FFFFFF"/>
        <w:tabs>
          <w:tab w:val="left" w:pos="734"/>
        </w:tabs>
        <w:autoSpaceDE w:val="0"/>
        <w:autoSpaceDN w:val="0"/>
        <w:adjustRightInd w:val="0"/>
        <w:spacing w:before="7" w:after="958" w:line="240" w:lineRule="auto"/>
        <w:ind w:left="382"/>
        <w:rPr>
          <w:rFonts w:ascii="Times New Roman" w:hAnsi="Times New Roman"/>
          <w:sz w:val="24"/>
          <w:szCs w:val="24"/>
          <w:u w:val="single"/>
        </w:rPr>
      </w:pPr>
      <w:r w:rsidRPr="002A6C29">
        <w:rPr>
          <w:rFonts w:ascii="Times New Roman" w:hAnsi="Times New Roman"/>
          <w:spacing w:val="-3"/>
          <w:sz w:val="24"/>
          <w:szCs w:val="24"/>
          <w:u w:val="single"/>
        </w:rPr>
        <w:t>Нагреватели</w:t>
      </w:r>
      <w:r>
        <w:rPr>
          <w:rFonts w:ascii="Times New Roman" w:hAnsi="Times New Roman"/>
          <w:spacing w:val="-3"/>
          <w:sz w:val="24"/>
          <w:szCs w:val="24"/>
          <w:u w:val="single"/>
        </w:rPr>
        <w:t xml:space="preserve"> </w:t>
      </w:r>
      <w:r w:rsidRPr="002A6C29">
        <w:rPr>
          <w:rFonts w:ascii="Times New Roman" w:hAnsi="Times New Roman"/>
          <w:spacing w:val="-3"/>
          <w:sz w:val="24"/>
          <w:szCs w:val="24"/>
          <w:u w:val="single"/>
        </w:rPr>
        <w:t>-</w:t>
      </w:r>
      <w:r>
        <w:rPr>
          <w:rFonts w:ascii="Times New Roman" w:hAnsi="Times New Roman"/>
          <w:spacing w:val="-3"/>
          <w:sz w:val="24"/>
          <w:szCs w:val="24"/>
          <w:u w:val="single"/>
        </w:rPr>
        <w:t xml:space="preserve"> б</w:t>
      </w:r>
      <w:r w:rsidRPr="002A6C29">
        <w:rPr>
          <w:rFonts w:ascii="Times New Roman" w:hAnsi="Times New Roman"/>
          <w:spacing w:val="-3"/>
          <w:sz w:val="24"/>
          <w:szCs w:val="24"/>
          <w:u w:val="single"/>
        </w:rPr>
        <w:t>ългарско производство.</w:t>
      </w:r>
    </w:p>
    <w:p w:rsidR="00F1492F" w:rsidRPr="00777CD5" w:rsidRDefault="00F1492F" w:rsidP="008E4CC8">
      <w:pPr>
        <w:shd w:val="clear" w:color="auto" w:fill="FFFFFF"/>
        <w:spacing w:before="281" w:line="240" w:lineRule="auto"/>
        <w:jc w:val="both"/>
        <w:rPr>
          <w:rFonts w:ascii="Times New Roman" w:hAnsi="Times New Roman"/>
          <w:sz w:val="24"/>
          <w:szCs w:val="24"/>
          <w:u w:val="single"/>
          <w:lang w:val="ru-RU"/>
        </w:rPr>
      </w:pPr>
      <w:r w:rsidRPr="00777CD5">
        <w:rPr>
          <w:rFonts w:ascii="Times New Roman" w:hAnsi="Times New Roman"/>
          <w:b/>
          <w:sz w:val="24"/>
          <w:szCs w:val="24"/>
          <w:u w:val="single"/>
          <w:lang w:val="ru-RU"/>
        </w:rPr>
        <w:t>3) Арматура</w:t>
      </w:r>
      <w:r w:rsidRPr="00777CD5">
        <w:rPr>
          <w:rFonts w:ascii="Times New Roman" w:hAnsi="Times New Roman"/>
          <w:sz w:val="24"/>
          <w:szCs w:val="24"/>
          <w:u w:val="single"/>
          <w:lang w:val="ru-RU"/>
        </w:rPr>
        <w:t xml:space="preserve"> - спирателни сферични кранове с </w:t>
      </w:r>
      <w:r w:rsidRPr="008E4CC8">
        <w:rPr>
          <w:rFonts w:ascii="Times New Roman" w:hAnsi="Times New Roman"/>
          <w:sz w:val="24"/>
          <w:szCs w:val="24"/>
          <w:u w:val="single"/>
        </w:rPr>
        <w:t>DN</w:t>
      </w:r>
      <w:r w:rsidRPr="00777CD5">
        <w:rPr>
          <w:rFonts w:ascii="Times New Roman" w:hAnsi="Times New Roman"/>
          <w:sz w:val="24"/>
          <w:szCs w:val="24"/>
          <w:u w:val="single"/>
          <w:lang w:val="ru-RU"/>
        </w:rPr>
        <w:t xml:space="preserve">( 50, 32, 25,20 и 15), трипътен кран с </w:t>
      </w:r>
      <w:r w:rsidRPr="008E4CC8">
        <w:rPr>
          <w:rFonts w:ascii="Times New Roman" w:hAnsi="Times New Roman"/>
          <w:sz w:val="24"/>
          <w:szCs w:val="24"/>
          <w:u w:val="single"/>
        </w:rPr>
        <w:t>DN</w:t>
      </w:r>
      <w:r w:rsidRPr="00777CD5">
        <w:rPr>
          <w:rFonts w:ascii="Times New Roman" w:hAnsi="Times New Roman"/>
          <w:sz w:val="24"/>
          <w:szCs w:val="24"/>
          <w:u w:val="single"/>
          <w:lang w:val="ru-RU"/>
        </w:rPr>
        <w:t xml:space="preserve"> 32 </w:t>
      </w:r>
      <w:r w:rsidRPr="00777CD5">
        <w:rPr>
          <w:rFonts w:ascii="Times New Roman" w:hAnsi="Times New Roman"/>
          <w:spacing w:val="2"/>
          <w:sz w:val="24"/>
          <w:szCs w:val="24"/>
          <w:u w:val="single"/>
          <w:lang w:val="ru-RU"/>
        </w:rPr>
        <w:t xml:space="preserve"> </w:t>
      </w:r>
      <w:r w:rsidRPr="008E4CC8">
        <w:rPr>
          <w:rFonts w:ascii="Times New Roman" w:hAnsi="Times New Roman"/>
          <w:spacing w:val="2"/>
          <w:sz w:val="24"/>
          <w:szCs w:val="24"/>
          <w:u w:val="single"/>
        </w:rPr>
        <w:t>c</w:t>
      </w:r>
      <w:r w:rsidRPr="00777CD5">
        <w:rPr>
          <w:rFonts w:ascii="Times New Roman" w:hAnsi="Times New Roman"/>
          <w:spacing w:val="2"/>
          <w:sz w:val="24"/>
          <w:szCs w:val="24"/>
          <w:u w:val="single"/>
          <w:lang w:val="ru-RU"/>
        </w:rPr>
        <w:t xml:space="preserve"> два броя предпазни клапани 1”1/4, обратни клапани, филтър, нивопоказател, нивосигнализаторна група, манометри, устройство за автоматичен контрол против препълване над 85% </w:t>
      </w:r>
      <w:r w:rsidRPr="00777CD5">
        <w:rPr>
          <w:rFonts w:ascii="Times New Roman" w:hAnsi="Times New Roman"/>
          <w:sz w:val="24"/>
          <w:szCs w:val="24"/>
          <w:u w:val="single"/>
          <w:lang w:val="ru-RU"/>
        </w:rPr>
        <w:t>монтиран в комбиниран зареждащ вентил с обратен клапан. Спрателните кранове типоразмер над ОМ 50 се предвижда тип „Бътерфлай"</w:t>
      </w:r>
    </w:p>
    <w:p w:rsidR="00F1492F" w:rsidRPr="00777CD5" w:rsidRDefault="00F1492F" w:rsidP="008E4CC8">
      <w:pPr>
        <w:shd w:val="clear" w:color="auto" w:fill="FFFFFF"/>
        <w:tabs>
          <w:tab w:val="left" w:pos="144"/>
        </w:tabs>
        <w:spacing w:line="252" w:lineRule="exact"/>
        <w:ind w:left="7"/>
        <w:jc w:val="both"/>
        <w:rPr>
          <w:rFonts w:ascii="Times New Roman" w:hAnsi="Times New Roman"/>
          <w:sz w:val="24"/>
          <w:szCs w:val="24"/>
          <w:u w:val="single"/>
          <w:lang w:val="ru-RU"/>
        </w:rPr>
      </w:pPr>
      <w:r w:rsidRPr="00777CD5">
        <w:rPr>
          <w:rFonts w:ascii="Times New Roman" w:hAnsi="Times New Roman"/>
          <w:sz w:val="24"/>
          <w:szCs w:val="24"/>
          <w:u w:val="single"/>
          <w:lang w:val="ru-RU"/>
        </w:rPr>
        <w:t>-</w:t>
      </w:r>
      <w:r w:rsidRPr="00777CD5">
        <w:rPr>
          <w:rFonts w:ascii="Times New Roman" w:hAnsi="Times New Roman"/>
          <w:sz w:val="24"/>
          <w:szCs w:val="24"/>
          <w:u w:val="single"/>
          <w:lang w:val="ru-RU"/>
        </w:rPr>
        <w:tab/>
      </w:r>
      <w:r w:rsidRPr="00777CD5">
        <w:rPr>
          <w:rFonts w:ascii="Times New Roman" w:hAnsi="Times New Roman"/>
          <w:spacing w:val="-3"/>
          <w:sz w:val="24"/>
          <w:szCs w:val="24"/>
          <w:u w:val="single"/>
          <w:lang w:val="ru-RU"/>
        </w:rPr>
        <w:t>Колектор</w:t>
      </w:r>
    </w:p>
    <w:p w:rsidR="00F1492F" w:rsidRPr="002A6C29" w:rsidRDefault="00F1492F" w:rsidP="008E4CC8">
      <w:pPr>
        <w:shd w:val="clear" w:color="auto" w:fill="FFFFFF"/>
        <w:spacing w:line="252" w:lineRule="exact"/>
        <w:ind w:left="7" w:right="50"/>
        <w:jc w:val="both"/>
        <w:rPr>
          <w:rFonts w:ascii="Times New Roman" w:hAnsi="Times New Roman"/>
          <w:sz w:val="24"/>
          <w:szCs w:val="24"/>
          <w:u w:val="single"/>
        </w:rPr>
      </w:pPr>
      <w:r w:rsidRPr="00777CD5">
        <w:rPr>
          <w:rFonts w:ascii="Times New Roman" w:hAnsi="Times New Roman"/>
          <w:spacing w:val="3"/>
          <w:sz w:val="24"/>
          <w:szCs w:val="24"/>
          <w:u w:val="single"/>
          <w:lang w:val="ru-RU"/>
        </w:rPr>
        <w:t>Предвидени са З бр.</w:t>
      </w:r>
      <w:r w:rsidRPr="002A6C29">
        <w:rPr>
          <w:rFonts w:ascii="Times New Roman" w:hAnsi="Times New Roman"/>
          <w:spacing w:val="3"/>
          <w:sz w:val="24"/>
          <w:szCs w:val="24"/>
          <w:u w:val="single"/>
        </w:rPr>
        <w:t>DN</w:t>
      </w:r>
      <w:r w:rsidRPr="00777CD5">
        <w:rPr>
          <w:rFonts w:ascii="Times New Roman" w:hAnsi="Times New Roman"/>
          <w:spacing w:val="3"/>
          <w:sz w:val="24"/>
          <w:szCs w:val="24"/>
          <w:u w:val="single"/>
          <w:lang w:val="ru-RU"/>
        </w:rPr>
        <w:t>50, чиято функция е през него да преминава газообразен пропан -</w:t>
      </w:r>
      <w:r w:rsidRPr="00777CD5">
        <w:rPr>
          <w:rFonts w:ascii="Times New Roman" w:hAnsi="Times New Roman"/>
          <w:sz w:val="24"/>
          <w:szCs w:val="24"/>
          <w:u w:val="single"/>
          <w:lang w:val="ru-RU"/>
        </w:rPr>
        <w:t xml:space="preserve">бутан, като се отделят тежки втечнени фракции и хидрати след дроселиране чрез дренажен вентил </w:t>
      </w:r>
      <w:r w:rsidRPr="002A6C29">
        <w:rPr>
          <w:rFonts w:ascii="Times New Roman" w:hAnsi="Times New Roman"/>
          <w:sz w:val="24"/>
          <w:szCs w:val="24"/>
          <w:u w:val="single"/>
        </w:rPr>
        <w:t>DN</w:t>
      </w:r>
      <w:r w:rsidRPr="00777CD5">
        <w:rPr>
          <w:rFonts w:ascii="Times New Roman" w:hAnsi="Times New Roman"/>
          <w:sz w:val="24"/>
          <w:szCs w:val="24"/>
          <w:u w:val="single"/>
          <w:lang w:val="ru-RU"/>
        </w:rPr>
        <w:t xml:space="preserve">15 на дъното на съда. </w:t>
      </w:r>
      <w:r w:rsidRPr="002A6C29">
        <w:rPr>
          <w:rFonts w:ascii="Times New Roman" w:hAnsi="Times New Roman"/>
          <w:sz w:val="24"/>
          <w:szCs w:val="24"/>
          <w:u w:val="single"/>
        </w:rPr>
        <w:t xml:space="preserve">От колектора се предвиждат изходи според технологична </w:t>
      </w:r>
      <w:r w:rsidRPr="002A6C29">
        <w:rPr>
          <w:rFonts w:ascii="Times New Roman" w:hAnsi="Times New Roman"/>
          <w:spacing w:val="-7"/>
          <w:sz w:val="24"/>
          <w:szCs w:val="24"/>
          <w:u w:val="single"/>
        </w:rPr>
        <w:t>схема:</w:t>
      </w:r>
    </w:p>
    <w:p w:rsidR="00F1492F" w:rsidRPr="002A6C29" w:rsidRDefault="00F1492F" w:rsidP="008E4CC8">
      <w:pPr>
        <w:widowControl w:val="0"/>
        <w:numPr>
          <w:ilvl w:val="0"/>
          <w:numId w:val="15"/>
        </w:numPr>
        <w:shd w:val="clear" w:color="auto" w:fill="FFFFFF"/>
        <w:tabs>
          <w:tab w:val="left" w:pos="792"/>
        </w:tabs>
        <w:autoSpaceDE w:val="0"/>
        <w:autoSpaceDN w:val="0"/>
        <w:adjustRightInd w:val="0"/>
        <w:spacing w:before="14" w:after="0" w:line="259" w:lineRule="exact"/>
        <w:ind w:left="432"/>
        <w:jc w:val="both"/>
        <w:rPr>
          <w:rFonts w:ascii="Times New Roman" w:hAnsi="Times New Roman"/>
          <w:sz w:val="24"/>
          <w:szCs w:val="24"/>
          <w:u w:val="single"/>
        </w:rPr>
      </w:pPr>
      <w:r w:rsidRPr="002A6C29">
        <w:rPr>
          <w:rFonts w:ascii="Times New Roman" w:hAnsi="Times New Roman"/>
          <w:sz w:val="24"/>
          <w:szCs w:val="24"/>
          <w:u w:val="single"/>
        </w:rPr>
        <w:t>продухвателна свещ</w:t>
      </w:r>
    </w:p>
    <w:p w:rsidR="00F1492F" w:rsidRPr="002A6C29" w:rsidRDefault="00F1492F" w:rsidP="008E4CC8">
      <w:pPr>
        <w:widowControl w:val="0"/>
        <w:numPr>
          <w:ilvl w:val="0"/>
          <w:numId w:val="15"/>
        </w:numPr>
        <w:shd w:val="clear" w:color="auto" w:fill="FFFFFF"/>
        <w:tabs>
          <w:tab w:val="left" w:pos="792"/>
        </w:tabs>
        <w:autoSpaceDE w:val="0"/>
        <w:autoSpaceDN w:val="0"/>
        <w:adjustRightInd w:val="0"/>
        <w:spacing w:after="0" w:line="259" w:lineRule="exact"/>
        <w:ind w:left="432"/>
        <w:jc w:val="both"/>
        <w:rPr>
          <w:rFonts w:ascii="Times New Roman" w:hAnsi="Times New Roman"/>
          <w:sz w:val="24"/>
          <w:szCs w:val="24"/>
          <w:u w:val="single"/>
        </w:rPr>
      </w:pPr>
      <w:r w:rsidRPr="002A6C29">
        <w:rPr>
          <w:rFonts w:ascii="Times New Roman" w:hAnsi="Times New Roman"/>
          <w:spacing w:val="-1"/>
          <w:sz w:val="24"/>
          <w:szCs w:val="24"/>
          <w:u w:val="single"/>
        </w:rPr>
        <w:t>предпазен клпан</w:t>
      </w:r>
    </w:p>
    <w:p w:rsidR="00F1492F" w:rsidRPr="002A6C29" w:rsidRDefault="00F1492F" w:rsidP="008E4CC8">
      <w:pPr>
        <w:widowControl w:val="0"/>
        <w:numPr>
          <w:ilvl w:val="0"/>
          <w:numId w:val="15"/>
        </w:numPr>
        <w:shd w:val="clear" w:color="auto" w:fill="FFFFFF"/>
        <w:tabs>
          <w:tab w:val="left" w:pos="792"/>
        </w:tabs>
        <w:autoSpaceDE w:val="0"/>
        <w:autoSpaceDN w:val="0"/>
        <w:adjustRightInd w:val="0"/>
        <w:spacing w:after="0" w:line="259" w:lineRule="exact"/>
        <w:ind w:left="432"/>
        <w:jc w:val="both"/>
        <w:rPr>
          <w:rFonts w:ascii="Times New Roman" w:hAnsi="Times New Roman"/>
          <w:sz w:val="24"/>
          <w:szCs w:val="24"/>
          <w:u w:val="single"/>
        </w:rPr>
      </w:pPr>
      <w:r w:rsidRPr="002A6C29">
        <w:rPr>
          <w:rFonts w:ascii="Times New Roman" w:hAnsi="Times New Roman"/>
          <w:spacing w:val="-2"/>
          <w:sz w:val="24"/>
          <w:szCs w:val="24"/>
          <w:u w:val="single"/>
        </w:rPr>
        <w:t>манометър</w:t>
      </w:r>
    </w:p>
    <w:p w:rsidR="00F1492F" w:rsidRPr="002A6C29" w:rsidRDefault="00F1492F" w:rsidP="008E4CC8">
      <w:pPr>
        <w:widowControl w:val="0"/>
        <w:numPr>
          <w:ilvl w:val="0"/>
          <w:numId w:val="15"/>
        </w:numPr>
        <w:shd w:val="clear" w:color="auto" w:fill="FFFFFF"/>
        <w:tabs>
          <w:tab w:val="left" w:pos="792"/>
        </w:tabs>
        <w:autoSpaceDE w:val="0"/>
        <w:autoSpaceDN w:val="0"/>
        <w:adjustRightInd w:val="0"/>
        <w:spacing w:before="14" w:after="0" w:line="245" w:lineRule="exact"/>
        <w:ind w:left="432"/>
        <w:jc w:val="both"/>
        <w:rPr>
          <w:rFonts w:ascii="Times New Roman" w:hAnsi="Times New Roman"/>
          <w:sz w:val="24"/>
          <w:szCs w:val="24"/>
          <w:u w:val="single"/>
        </w:rPr>
      </w:pPr>
      <w:r w:rsidRPr="002A6C29">
        <w:rPr>
          <w:rFonts w:ascii="Times New Roman" w:hAnsi="Times New Roman"/>
          <w:spacing w:val="-6"/>
          <w:sz w:val="24"/>
          <w:szCs w:val="24"/>
          <w:u w:val="single"/>
        </w:rPr>
        <w:t>точка за настройка</w:t>
      </w:r>
    </w:p>
    <w:p w:rsidR="00F1492F" w:rsidRPr="002A6C29" w:rsidRDefault="00F1492F" w:rsidP="008E4CC8">
      <w:pPr>
        <w:shd w:val="clear" w:color="auto" w:fill="FFFFFF"/>
        <w:spacing w:line="245" w:lineRule="exact"/>
        <w:ind w:left="29"/>
        <w:jc w:val="both"/>
        <w:rPr>
          <w:rFonts w:ascii="Times New Roman" w:hAnsi="Times New Roman"/>
          <w:sz w:val="24"/>
          <w:szCs w:val="24"/>
          <w:u w:val="single"/>
        </w:rPr>
      </w:pPr>
      <w:r w:rsidRPr="002A6C29">
        <w:rPr>
          <w:rFonts w:ascii="Times New Roman" w:hAnsi="Times New Roman"/>
          <w:b/>
          <w:spacing w:val="1"/>
          <w:sz w:val="24"/>
          <w:szCs w:val="24"/>
          <w:u w:val="single"/>
        </w:rPr>
        <w:t>И) Кондезоотделител</w:t>
      </w:r>
      <w:r w:rsidRPr="002A6C29">
        <w:rPr>
          <w:rFonts w:ascii="Times New Roman" w:hAnsi="Times New Roman"/>
          <w:spacing w:val="1"/>
          <w:sz w:val="24"/>
          <w:szCs w:val="24"/>
          <w:u w:val="single"/>
        </w:rPr>
        <w:t xml:space="preserve"> (поз.13)</w:t>
      </w:r>
    </w:p>
    <w:p w:rsidR="00F1492F" w:rsidRPr="00777CD5" w:rsidRDefault="00F1492F" w:rsidP="008E4CC8">
      <w:pPr>
        <w:shd w:val="clear" w:color="auto" w:fill="FFFFFF"/>
        <w:spacing w:line="245" w:lineRule="exact"/>
        <w:ind w:left="36" w:right="36"/>
        <w:jc w:val="both"/>
        <w:rPr>
          <w:rFonts w:ascii="Times New Roman" w:hAnsi="Times New Roman"/>
          <w:sz w:val="24"/>
          <w:szCs w:val="24"/>
          <w:u w:val="single"/>
          <w:lang w:val="ru-RU"/>
        </w:rPr>
      </w:pPr>
      <w:r w:rsidRPr="00777CD5">
        <w:rPr>
          <w:rFonts w:ascii="Times New Roman" w:hAnsi="Times New Roman"/>
          <w:spacing w:val="2"/>
          <w:sz w:val="24"/>
          <w:szCs w:val="24"/>
          <w:u w:val="single"/>
          <w:lang w:val="ru-RU"/>
        </w:rPr>
        <w:t xml:space="preserve">Сепараторът е цилиндричен съд с вход/изход </w:t>
      </w:r>
      <w:r w:rsidRPr="002A6C29">
        <w:rPr>
          <w:rFonts w:ascii="Times New Roman" w:hAnsi="Times New Roman"/>
          <w:spacing w:val="2"/>
          <w:sz w:val="24"/>
          <w:szCs w:val="24"/>
          <w:u w:val="single"/>
        </w:rPr>
        <w:t>DN</w:t>
      </w:r>
      <w:r w:rsidRPr="00777CD5">
        <w:rPr>
          <w:rFonts w:ascii="Times New Roman" w:hAnsi="Times New Roman"/>
          <w:spacing w:val="2"/>
          <w:sz w:val="24"/>
          <w:szCs w:val="24"/>
          <w:u w:val="single"/>
          <w:lang w:val="ru-RU"/>
        </w:rPr>
        <w:t>25, Р</w:t>
      </w:r>
      <w:r w:rsidRPr="002A6C29">
        <w:rPr>
          <w:rFonts w:ascii="Times New Roman" w:hAnsi="Times New Roman"/>
          <w:spacing w:val="2"/>
          <w:sz w:val="24"/>
          <w:szCs w:val="24"/>
          <w:u w:val="single"/>
        </w:rPr>
        <w:t>N</w:t>
      </w:r>
      <w:r w:rsidRPr="00777CD5">
        <w:rPr>
          <w:rFonts w:ascii="Times New Roman" w:hAnsi="Times New Roman"/>
          <w:spacing w:val="2"/>
          <w:sz w:val="24"/>
          <w:szCs w:val="24"/>
          <w:u w:val="single"/>
          <w:lang w:val="ru-RU"/>
        </w:rPr>
        <w:t xml:space="preserve"> 40 и височина 800-1300 </w:t>
      </w:r>
      <w:r w:rsidRPr="002A6C29">
        <w:rPr>
          <w:rFonts w:ascii="Times New Roman" w:hAnsi="Times New Roman"/>
          <w:spacing w:val="2"/>
          <w:sz w:val="24"/>
          <w:szCs w:val="24"/>
          <w:u w:val="single"/>
        </w:rPr>
        <w:t>mm</w:t>
      </w:r>
      <w:r w:rsidRPr="00777CD5">
        <w:rPr>
          <w:rFonts w:ascii="Times New Roman" w:hAnsi="Times New Roman"/>
          <w:spacing w:val="2"/>
          <w:sz w:val="24"/>
          <w:szCs w:val="24"/>
          <w:u w:val="single"/>
          <w:lang w:val="ru-RU"/>
        </w:rPr>
        <w:t>, монти</w:t>
      </w:r>
      <w:r w:rsidRPr="00777CD5">
        <w:rPr>
          <w:rFonts w:ascii="Times New Roman" w:hAnsi="Times New Roman"/>
          <w:spacing w:val="2"/>
          <w:sz w:val="24"/>
          <w:szCs w:val="24"/>
          <w:u w:val="single"/>
          <w:lang w:val="ru-RU"/>
        </w:rPr>
        <w:softHyphen/>
      </w:r>
      <w:r w:rsidRPr="00777CD5">
        <w:rPr>
          <w:rFonts w:ascii="Times New Roman" w:hAnsi="Times New Roman"/>
          <w:sz w:val="24"/>
          <w:szCs w:val="24"/>
          <w:u w:val="single"/>
          <w:lang w:val="ru-RU"/>
        </w:rPr>
        <w:t>ран вертикално между изпарител и регулатор първа степен .</w:t>
      </w:r>
    </w:p>
    <w:p w:rsidR="00F1492F" w:rsidRPr="00777CD5" w:rsidRDefault="00F1492F" w:rsidP="008E4CC8">
      <w:pPr>
        <w:shd w:val="clear" w:color="auto" w:fill="FFFFFF"/>
        <w:tabs>
          <w:tab w:val="left" w:pos="144"/>
        </w:tabs>
        <w:spacing w:line="245" w:lineRule="exact"/>
        <w:ind w:left="7"/>
        <w:jc w:val="both"/>
        <w:rPr>
          <w:rFonts w:ascii="Times New Roman" w:hAnsi="Times New Roman"/>
          <w:sz w:val="24"/>
          <w:szCs w:val="24"/>
          <w:u w:val="single"/>
          <w:lang w:val="ru-RU"/>
        </w:rPr>
      </w:pPr>
      <w:r w:rsidRPr="00777CD5">
        <w:rPr>
          <w:rFonts w:ascii="Times New Roman" w:hAnsi="Times New Roman"/>
          <w:sz w:val="24"/>
          <w:szCs w:val="24"/>
          <w:u w:val="single"/>
          <w:lang w:val="ru-RU"/>
        </w:rPr>
        <w:lastRenderedPageBreak/>
        <w:t>-</w:t>
      </w:r>
      <w:r w:rsidRPr="00777CD5">
        <w:rPr>
          <w:rFonts w:ascii="Times New Roman" w:hAnsi="Times New Roman"/>
          <w:sz w:val="24"/>
          <w:szCs w:val="24"/>
          <w:u w:val="single"/>
          <w:lang w:val="ru-RU"/>
        </w:rPr>
        <w:tab/>
      </w:r>
      <w:r w:rsidRPr="00777CD5">
        <w:rPr>
          <w:rFonts w:ascii="Times New Roman" w:hAnsi="Times New Roman"/>
          <w:spacing w:val="-1"/>
          <w:sz w:val="24"/>
          <w:szCs w:val="24"/>
          <w:u w:val="single"/>
          <w:lang w:val="ru-RU"/>
        </w:rPr>
        <w:t>Технологични тръбопроводи</w:t>
      </w:r>
    </w:p>
    <w:p w:rsidR="00F1492F" w:rsidRPr="00777CD5" w:rsidRDefault="00F1492F" w:rsidP="008E4CC8">
      <w:pPr>
        <w:shd w:val="clear" w:color="auto" w:fill="FFFFFF"/>
        <w:spacing w:line="245" w:lineRule="exact"/>
        <w:ind w:left="36" w:right="36"/>
        <w:jc w:val="both"/>
        <w:rPr>
          <w:rFonts w:ascii="Times New Roman" w:hAnsi="Times New Roman"/>
          <w:sz w:val="24"/>
          <w:szCs w:val="24"/>
          <w:u w:val="single"/>
          <w:lang w:val="ru-RU"/>
        </w:rPr>
      </w:pPr>
      <w:r w:rsidRPr="00777CD5">
        <w:rPr>
          <w:rFonts w:ascii="Times New Roman" w:hAnsi="Times New Roman"/>
          <w:sz w:val="24"/>
          <w:szCs w:val="24"/>
          <w:u w:val="single"/>
          <w:lang w:val="ru-RU"/>
        </w:rPr>
        <w:t>Ще бъдат изпълнени от стоманени безшевни горещо-деформирани тръби, по БДС Е</w:t>
      </w:r>
      <w:r w:rsidRPr="002A6C29">
        <w:rPr>
          <w:rFonts w:ascii="Times New Roman" w:hAnsi="Times New Roman"/>
          <w:sz w:val="24"/>
          <w:szCs w:val="24"/>
          <w:u w:val="single"/>
        </w:rPr>
        <w:t>N</w:t>
      </w:r>
      <w:r w:rsidRPr="00777CD5">
        <w:rPr>
          <w:rFonts w:ascii="Times New Roman" w:hAnsi="Times New Roman"/>
          <w:sz w:val="24"/>
          <w:szCs w:val="24"/>
          <w:u w:val="single"/>
          <w:lang w:val="ru-RU"/>
        </w:rPr>
        <w:t xml:space="preserve"> 3183 </w:t>
      </w:r>
      <w:r w:rsidRPr="00777CD5">
        <w:rPr>
          <w:rFonts w:ascii="Times New Roman" w:hAnsi="Times New Roman"/>
          <w:spacing w:val="-3"/>
          <w:sz w:val="24"/>
          <w:szCs w:val="24"/>
          <w:u w:val="single"/>
          <w:lang w:val="ru-RU"/>
        </w:rPr>
        <w:t>както следва:</w:t>
      </w:r>
    </w:p>
    <w:p w:rsidR="00F1492F" w:rsidRPr="00777CD5" w:rsidRDefault="00F1492F" w:rsidP="008E4CC8">
      <w:pPr>
        <w:shd w:val="clear" w:color="auto" w:fill="FFFFFF"/>
        <w:tabs>
          <w:tab w:val="left" w:pos="281"/>
        </w:tabs>
        <w:spacing w:line="245" w:lineRule="exact"/>
        <w:ind w:left="29"/>
        <w:jc w:val="both"/>
        <w:rPr>
          <w:rFonts w:ascii="Times New Roman" w:hAnsi="Times New Roman"/>
          <w:sz w:val="24"/>
          <w:szCs w:val="24"/>
          <w:u w:val="single"/>
          <w:lang w:val="ru-RU"/>
        </w:rPr>
      </w:pPr>
      <w:r w:rsidRPr="00777CD5">
        <w:rPr>
          <w:rFonts w:ascii="Times New Roman" w:hAnsi="Times New Roman"/>
          <w:b/>
          <w:bCs/>
          <w:spacing w:val="-9"/>
          <w:sz w:val="24"/>
          <w:szCs w:val="24"/>
          <w:u w:val="single"/>
          <w:lang w:val="ru-RU"/>
        </w:rPr>
        <w:t>а)</w:t>
      </w:r>
      <w:r w:rsidRPr="00777CD5">
        <w:rPr>
          <w:rFonts w:ascii="Times New Roman" w:hAnsi="Times New Roman"/>
          <w:b/>
          <w:bCs/>
          <w:sz w:val="24"/>
          <w:szCs w:val="24"/>
          <w:u w:val="single"/>
          <w:lang w:val="ru-RU"/>
        </w:rPr>
        <w:tab/>
      </w:r>
      <w:r w:rsidRPr="00777CD5">
        <w:rPr>
          <w:rFonts w:ascii="Times New Roman" w:hAnsi="Times New Roman"/>
          <w:b/>
          <w:bCs/>
          <w:spacing w:val="-2"/>
          <w:sz w:val="24"/>
          <w:szCs w:val="24"/>
          <w:u w:val="single"/>
          <w:lang w:val="ru-RU"/>
        </w:rPr>
        <w:t>за течна фаза:</w:t>
      </w:r>
    </w:p>
    <w:p w:rsidR="00F1492F" w:rsidRPr="00777CD5" w:rsidRDefault="00F1492F" w:rsidP="008E4CC8">
      <w:pPr>
        <w:shd w:val="clear" w:color="auto" w:fill="FFFFFF"/>
        <w:tabs>
          <w:tab w:val="left" w:pos="144"/>
        </w:tabs>
        <w:spacing w:line="245" w:lineRule="exact"/>
        <w:ind w:left="7"/>
        <w:jc w:val="both"/>
        <w:rPr>
          <w:rFonts w:ascii="Times New Roman" w:hAnsi="Times New Roman"/>
          <w:sz w:val="24"/>
          <w:szCs w:val="24"/>
          <w:u w:val="single"/>
          <w:lang w:val="ru-RU"/>
        </w:rPr>
      </w:pPr>
      <w:r w:rsidRPr="00777CD5">
        <w:rPr>
          <w:rFonts w:ascii="Times New Roman" w:hAnsi="Times New Roman"/>
          <w:bCs/>
          <w:sz w:val="24"/>
          <w:szCs w:val="24"/>
          <w:u w:val="single"/>
          <w:lang w:val="ru-RU"/>
        </w:rPr>
        <w:t>-</w:t>
      </w:r>
      <w:r w:rsidRPr="00777CD5">
        <w:rPr>
          <w:rFonts w:ascii="Times New Roman" w:hAnsi="Times New Roman"/>
          <w:bCs/>
          <w:sz w:val="24"/>
          <w:szCs w:val="24"/>
          <w:u w:val="single"/>
          <w:lang w:val="ru-RU"/>
        </w:rPr>
        <w:tab/>
        <w:t xml:space="preserve">от резервоара до изпарител -  </w:t>
      </w:r>
      <w:r w:rsidRPr="002A6C29">
        <w:rPr>
          <w:rFonts w:ascii="Times New Roman" w:hAnsi="Times New Roman"/>
          <w:bCs/>
          <w:sz w:val="24"/>
          <w:szCs w:val="24"/>
          <w:u w:val="single"/>
        </w:rPr>
        <w:t>DN</w:t>
      </w:r>
      <w:r w:rsidRPr="00777CD5">
        <w:rPr>
          <w:rFonts w:ascii="Times New Roman" w:hAnsi="Times New Roman"/>
          <w:bCs/>
          <w:sz w:val="24"/>
          <w:szCs w:val="24"/>
          <w:u w:val="single"/>
          <w:lang w:val="ru-RU"/>
        </w:rPr>
        <w:t>25 Ø33.7</w:t>
      </w:r>
      <w:r w:rsidRPr="002A6C29">
        <w:rPr>
          <w:rFonts w:ascii="Times New Roman" w:hAnsi="Times New Roman"/>
          <w:bCs/>
          <w:sz w:val="24"/>
          <w:szCs w:val="24"/>
          <w:u w:val="single"/>
        </w:rPr>
        <w:t>x</w:t>
      </w:r>
      <w:r w:rsidRPr="00777CD5">
        <w:rPr>
          <w:rFonts w:ascii="Times New Roman" w:hAnsi="Times New Roman"/>
          <w:bCs/>
          <w:sz w:val="24"/>
          <w:szCs w:val="24"/>
          <w:u w:val="single"/>
          <w:lang w:val="ru-RU"/>
        </w:rPr>
        <w:t xml:space="preserve">3.6 </w:t>
      </w:r>
      <w:r w:rsidRPr="002A6C29">
        <w:rPr>
          <w:rFonts w:ascii="Times New Roman" w:hAnsi="Times New Roman"/>
          <w:bCs/>
          <w:sz w:val="24"/>
          <w:szCs w:val="24"/>
          <w:u w:val="single"/>
        </w:rPr>
        <w:t>L</w:t>
      </w:r>
      <w:r w:rsidRPr="00777CD5">
        <w:rPr>
          <w:rFonts w:ascii="Times New Roman" w:hAnsi="Times New Roman"/>
          <w:bCs/>
          <w:sz w:val="24"/>
          <w:szCs w:val="24"/>
          <w:u w:val="single"/>
          <w:lang w:val="ru-RU"/>
        </w:rPr>
        <w:t>290</w:t>
      </w:r>
      <w:r w:rsidRPr="002A6C29">
        <w:rPr>
          <w:rFonts w:ascii="Times New Roman" w:hAnsi="Times New Roman"/>
          <w:bCs/>
          <w:sz w:val="24"/>
          <w:szCs w:val="24"/>
          <w:u w:val="single"/>
        </w:rPr>
        <w:t>N</w:t>
      </w:r>
      <w:r w:rsidRPr="00777CD5">
        <w:rPr>
          <w:rFonts w:ascii="Times New Roman" w:hAnsi="Times New Roman"/>
          <w:bCs/>
          <w:sz w:val="24"/>
          <w:szCs w:val="24"/>
          <w:u w:val="single"/>
          <w:lang w:val="ru-RU"/>
        </w:rPr>
        <w:t xml:space="preserve"> Е</w:t>
      </w:r>
      <w:r w:rsidRPr="002A6C29">
        <w:rPr>
          <w:rFonts w:ascii="Times New Roman" w:hAnsi="Times New Roman"/>
          <w:bCs/>
          <w:sz w:val="24"/>
          <w:szCs w:val="24"/>
          <w:u w:val="single"/>
        </w:rPr>
        <w:t>N</w:t>
      </w:r>
      <w:r w:rsidRPr="00777CD5">
        <w:rPr>
          <w:rFonts w:ascii="Times New Roman" w:hAnsi="Times New Roman"/>
          <w:bCs/>
          <w:sz w:val="24"/>
          <w:szCs w:val="24"/>
          <w:u w:val="single"/>
          <w:lang w:val="ru-RU"/>
        </w:rPr>
        <w:t xml:space="preserve"> 3183</w:t>
      </w:r>
    </w:p>
    <w:p w:rsidR="00F1492F" w:rsidRPr="00777CD5" w:rsidRDefault="00F1492F" w:rsidP="008E4CC8">
      <w:pPr>
        <w:shd w:val="clear" w:color="auto" w:fill="FFFFFF"/>
        <w:tabs>
          <w:tab w:val="left" w:pos="281"/>
        </w:tabs>
        <w:spacing w:line="245" w:lineRule="exact"/>
        <w:ind w:left="29"/>
        <w:jc w:val="both"/>
        <w:rPr>
          <w:rFonts w:ascii="Times New Roman" w:hAnsi="Times New Roman"/>
          <w:sz w:val="24"/>
          <w:szCs w:val="24"/>
          <w:u w:val="single"/>
          <w:lang w:val="ru-RU"/>
        </w:rPr>
      </w:pPr>
      <w:r w:rsidRPr="00777CD5">
        <w:rPr>
          <w:rFonts w:ascii="Times New Roman" w:hAnsi="Times New Roman"/>
          <w:spacing w:val="-6"/>
          <w:sz w:val="24"/>
          <w:szCs w:val="24"/>
          <w:u w:val="single"/>
          <w:lang w:val="ru-RU"/>
        </w:rPr>
        <w:t>б)</w:t>
      </w:r>
      <w:r w:rsidRPr="00777CD5">
        <w:rPr>
          <w:rFonts w:ascii="Times New Roman" w:hAnsi="Times New Roman"/>
          <w:sz w:val="24"/>
          <w:szCs w:val="24"/>
          <w:u w:val="single"/>
          <w:lang w:val="ru-RU"/>
        </w:rPr>
        <w:tab/>
      </w:r>
      <w:r w:rsidRPr="00777CD5">
        <w:rPr>
          <w:rFonts w:ascii="Times New Roman" w:hAnsi="Times New Roman"/>
          <w:b/>
          <w:bCs/>
          <w:spacing w:val="-2"/>
          <w:sz w:val="24"/>
          <w:szCs w:val="24"/>
          <w:u w:val="single"/>
          <w:lang w:val="ru-RU"/>
        </w:rPr>
        <w:t>за газообразна фаза:</w:t>
      </w:r>
    </w:p>
    <w:p w:rsidR="00F1492F" w:rsidRPr="00777CD5" w:rsidRDefault="00F1492F" w:rsidP="008E4CC8">
      <w:pPr>
        <w:shd w:val="clear" w:color="auto" w:fill="FFFFFF"/>
        <w:spacing w:before="14" w:line="223" w:lineRule="exact"/>
        <w:ind w:left="36"/>
        <w:jc w:val="both"/>
        <w:rPr>
          <w:rFonts w:ascii="Times New Roman" w:hAnsi="Times New Roman"/>
          <w:sz w:val="24"/>
          <w:szCs w:val="24"/>
          <w:u w:val="single"/>
          <w:lang w:val="ru-RU"/>
        </w:rPr>
      </w:pPr>
      <w:r w:rsidRPr="00777CD5">
        <w:rPr>
          <w:rFonts w:ascii="Times New Roman" w:hAnsi="Times New Roman"/>
          <w:sz w:val="24"/>
          <w:szCs w:val="24"/>
          <w:u w:val="single"/>
          <w:lang w:val="ru-RU"/>
        </w:rPr>
        <w:t xml:space="preserve">-от изпарителя до ГРТ -  </w:t>
      </w:r>
      <w:r w:rsidRPr="002A6C29">
        <w:rPr>
          <w:rFonts w:ascii="Times New Roman" w:hAnsi="Times New Roman"/>
          <w:sz w:val="24"/>
          <w:szCs w:val="24"/>
          <w:u w:val="single"/>
        </w:rPr>
        <w:t>DN</w:t>
      </w:r>
      <w:r w:rsidRPr="00777CD5">
        <w:rPr>
          <w:rFonts w:ascii="Times New Roman" w:hAnsi="Times New Roman"/>
          <w:sz w:val="24"/>
          <w:szCs w:val="24"/>
          <w:u w:val="single"/>
          <w:lang w:val="ru-RU"/>
        </w:rPr>
        <w:t>25 Ø33.7.6 Е</w:t>
      </w:r>
      <w:r w:rsidRPr="002A6C29">
        <w:rPr>
          <w:rFonts w:ascii="Times New Roman" w:hAnsi="Times New Roman"/>
          <w:sz w:val="24"/>
          <w:szCs w:val="24"/>
          <w:u w:val="single"/>
        </w:rPr>
        <w:t>N</w:t>
      </w:r>
      <w:r w:rsidRPr="00777CD5">
        <w:rPr>
          <w:rFonts w:ascii="Times New Roman" w:hAnsi="Times New Roman"/>
          <w:sz w:val="24"/>
          <w:szCs w:val="24"/>
          <w:u w:val="single"/>
          <w:lang w:val="ru-RU"/>
        </w:rPr>
        <w:t xml:space="preserve"> 3183; надземен тръбопровод;</w:t>
      </w:r>
    </w:p>
    <w:p w:rsidR="00F1492F" w:rsidRPr="00777CD5" w:rsidRDefault="00F1492F" w:rsidP="008E4CC8">
      <w:pPr>
        <w:shd w:val="clear" w:color="auto" w:fill="FFFFFF"/>
        <w:spacing w:before="7" w:line="223" w:lineRule="exact"/>
        <w:ind w:left="29" w:right="22"/>
        <w:jc w:val="both"/>
        <w:rPr>
          <w:rFonts w:ascii="Times New Roman" w:hAnsi="Times New Roman"/>
          <w:sz w:val="24"/>
          <w:szCs w:val="24"/>
          <w:u w:val="single"/>
          <w:lang w:val="ru-RU"/>
        </w:rPr>
      </w:pPr>
      <w:r w:rsidRPr="00777CD5">
        <w:rPr>
          <w:rFonts w:ascii="Times New Roman" w:hAnsi="Times New Roman"/>
          <w:spacing w:val="2"/>
          <w:sz w:val="24"/>
          <w:szCs w:val="24"/>
          <w:u w:val="single"/>
          <w:lang w:val="ru-RU"/>
        </w:rPr>
        <w:t xml:space="preserve">-от кранов възел 2" - </w:t>
      </w:r>
      <w:r w:rsidRPr="002A6C29">
        <w:rPr>
          <w:rFonts w:ascii="Times New Roman" w:hAnsi="Times New Roman"/>
          <w:spacing w:val="2"/>
          <w:sz w:val="24"/>
          <w:szCs w:val="24"/>
          <w:u w:val="single"/>
        </w:rPr>
        <w:t>DN</w:t>
      </w:r>
      <w:r w:rsidRPr="00777CD5">
        <w:rPr>
          <w:rFonts w:ascii="Times New Roman" w:hAnsi="Times New Roman"/>
          <w:spacing w:val="2"/>
          <w:sz w:val="24"/>
          <w:szCs w:val="24"/>
          <w:u w:val="single"/>
          <w:lang w:val="ru-RU"/>
        </w:rPr>
        <w:t xml:space="preserve">50 до сграда - </w:t>
      </w:r>
      <w:r w:rsidRPr="002A6C29">
        <w:rPr>
          <w:rFonts w:ascii="Times New Roman" w:hAnsi="Times New Roman"/>
          <w:spacing w:val="2"/>
          <w:sz w:val="24"/>
          <w:szCs w:val="24"/>
          <w:u w:val="single"/>
        </w:rPr>
        <w:t>DN</w:t>
      </w:r>
      <w:r w:rsidRPr="00777CD5">
        <w:rPr>
          <w:rFonts w:ascii="Times New Roman" w:hAnsi="Times New Roman"/>
          <w:spacing w:val="2"/>
          <w:sz w:val="24"/>
          <w:szCs w:val="24"/>
          <w:u w:val="single"/>
          <w:lang w:val="ru-RU"/>
        </w:rPr>
        <w:t>50 Ø33.7</w:t>
      </w:r>
      <w:r w:rsidRPr="002A6C29">
        <w:rPr>
          <w:rFonts w:ascii="Times New Roman" w:hAnsi="Times New Roman"/>
          <w:spacing w:val="2"/>
          <w:sz w:val="24"/>
          <w:szCs w:val="24"/>
          <w:u w:val="single"/>
        </w:rPr>
        <w:t>x</w:t>
      </w:r>
      <w:r w:rsidRPr="00777CD5">
        <w:rPr>
          <w:rFonts w:ascii="Times New Roman" w:hAnsi="Times New Roman"/>
          <w:spacing w:val="2"/>
          <w:sz w:val="24"/>
          <w:szCs w:val="24"/>
          <w:u w:val="single"/>
          <w:lang w:val="ru-RU"/>
        </w:rPr>
        <w:t xml:space="preserve">3.6 </w:t>
      </w:r>
      <w:r w:rsidRPr="002A6C29">
        <w:rPr>
          <w:rFonts w:ascii="Times New Roman" w:hAnsi="Times New Roman"/>
          <w:spacing w:val="2"/>
          <w:sz w:val="24"/>
          <w:szCs w:val="24"/>
          <w:u w:val="single"/>
        </w:rPr>
        <w:t>L</w:t>
      </w:r>
      <w:r w:rsidRPr="00777CD5">
        <w:rPr>
          <w:rFonts w:ascii="Times New Roman" w:hAnsi="Times New Roman"/>
          <w:spacing w:val="2"/>
          <w:sz w:val="24"/>
          <w:szCs w:val="24"/>
          <w:u w:val="single"/>
          <w:lang w:val="ru-RU"/>
        </w:rPr>
        <w:t>290М Е</w:t>
      </w:r>
      <w:r w:rsidRPr="002A6C29">
        <w:rPr>
          <w:rFonts w:ascii="Times New Roman" w:hAnsi="Times New Roman"/>
          <w:spacing w:val="2"/>
          <w:sz w:val="24"/>
          <w:szCs w:val="24"/>
          <w:u w:val="single"/>
        </w:rPr>
        <w:t>N</w:t>
      </w:r>
      <w:r w:rsidRPr="00777CD5">
        <w:rPr>
          <w:rFonts w:ascii="Times New Roman" w:hAnsi="Times New Roman"/>
          <w:spacing w:val="2"/>
          <w:sz w:val="24"/>
          <w:szCs w:val="24"/>
          <w:u w:val="single"/>
          <w:lang w:val="ru-RU"/>
        </w:rPr>
        <w:t xml:space="preserve"> 3183 в пакет с тръби за и от изпари</w:t>
      </w:r>
      <w:r w:rsidRPr="00777CD5">
        <w:rPr>
          <w:rFonts w:ascii="Times New Roman" w:hAnsi="Times New Roman"/>
          <w:spacing w:val="2"/>
          <w:sz w:val="24"/>
          <w:szCs w:val="24"/>
          <w:u w:val="single"/>
          <w:lang w:val="ru-RU"/>
        </w:rPr>
        <w:softHyphen/>
      </w:r>
      <w:r w:rsidRPr="00777CD5">
        <w:rPr>
          <w:rFonts w:ascii="Times New Roman" w:hAnsi="Times New Roman"/>
          <w:spacing w:val="1"/>
          <w:sz w:val="24"/>
          <w:szCs w:val="24"/>
          <w:u w:val="single"/>
          <w:lang w:val="ru-RU"/>
        </w:rPr>
        <w:t xml:space="preserve">тел до ГРТ за технологичен топлоносител за изпарителна инсталация полипропиленови тръби </w:t>
      </w:r>
      <w:r w:rsidRPr="00777CD5">
        <w:rPr>
          <w:rFonts w:ascii="Times New Roman" w:hAnsi="Times New Roman"/>
          <w:spacing w:val="-3"/>
          <w:sz w:val="24"/>
          <w:szCs w:val="24"/>
          <w:u w:val="single"/>
          <w:lang w:val="ru-RU"/>
        </w:rPr>
        <w:t xml:space="preserve">стабилизирани (стаби) </w:t>
      </w:r>
      <w:r w:rsidRPr="002A6C29">
        <w:rPr>
          <w:rFonts w:ascii="Times New Roman" w:hAnsi="Times New Roman"/>
          <w:spacing w:val="-3"/>
          <w:sz w:val="24"/>
          <w:szCs w:val="24"/>
          <w:u w:val="single"/>
        </w:rPr>
        <w:t>DN</w:t>
      </w:r>
      <w:r w:rsidRPr="00777CD5">
        <w:rPr>
          <w:rFonts w:ascii="Times New Roman" w:hAnsi="Times New Roman"/>
          <w:spacing w:val="-3"/>
          <w:sz w:val="24"/>
          <w:szCs w:val="24"/>
          <w:u w:val="single"/>
          <w:lang w:val="ru-RU"/>
        </w:rPr>
        <w:t xml:space="preserve"> 25,</w:t>
      </w:r>
    </w:p>
    <w:p w:rsidR="00F1492F" w:rsidRPr="00777CD5" w:rsidRDefault="00F1492F" w:rsidP="008E4CC8">
      <w:pPr>
        <w:pStyle w:val="NoSpacing"/>
        <w:rPr>
          <w:rFonts w:ascii="Times New Roman" w:hAnsi="Times New Roman"/>
          <w:sz w:val="24"/>
          <w:szCs w:val="24"/>
          <w:u w:val="single"/>
          <w:lang w:val="ru-RU"/>
        </w:rPr>
      </w:pPr>
      <w:r w:rsidRPr="00777CD5">
        <w:rPr>
          <w:rFonts w:ascii="Times New Roman" w:hAnsi="Times New Roman"/>
          <w:sz w:val="24"/>
          <w:szCs w:val="24"/>
          <w:u w:val="single"/>
          <w:lang w:val="ru-RU"/>
        </w:rPr>
        <w:t xml:space="preserve">-за свещта на предпазните клапани на резервоара с </w:t>
      </w:r>
      <w:r w:rsidRPr="002A6C29">
        <w:rPr>
          <w:rFonts w:ascii="Times New Roman" w:hAnsi="Times New Roman"/>
          <w:sz w:val="24"/>
          <w:szCs w:val="24"/>
          <w:u w:val="single"/>
        </w:rPr>
        <w:t>DN</w:t>
      </w:r>
      <w:r w:rsidRPr="00777CD5">
        <w:rPr>
          <w:rFonts w:ascii="Times New Roman" w:hAnsi="Times New Roman"/>
          <w:sz w:val="24"/>
          <w:szCs w:val="24"/>
          <w:u w:val="single"/>
          <w:lang w:val="ru-RU"/>
        </w:rPr>
        <w:t xml:space="preserve"> 32, свещ предпазни клапани ГРТ - </w:t>
      </w:r>
    </w:p>
    <w:p w:rsidR="00F1492F" w:rsidRPr="00777CD5" w:rsidRDefault="00F1492F" w:rsidP="008E4CC8">
      <w:pPr>
        <w:pStyle w:val="NoSpacing"/>
        <w:rPr>
          <w:rFonts w:ascii="Times New Roman" w:hAnsi="Times New Roman"/>
          <w:sz w:val="24"/>
          <w:szCs w:val="24"/>
          <w:u w:val="single"/>
          <w:lang w:val="ru-RU"/>
        </w:rPr>
      </w:pPr>
      <w:r w:rsidRPr="002A6C29">
        <w:rPr>
          <w:rFonts w:ascii="Times New Roman" w:hAnsi="Times New Roman"/>
          <w:sz w:val="24"/>
          <w:szCs w:val="24"/>
          <w:u w:val="single"/>
        </w:rPr>
        <w:t>DN</w:t>
      </w:r>
      <w:r w:rsidRPr="00777CD5">
        <w:rPr>
          <w:rFonts w:ascii="Times New Roman" w:hAnsi="Times New Roman"/>
          <w:sz w:val="24"/>
          <w:szCs w:val="24"/>
          <w:u w:val="single"/>
          <w:lang w:val="ru-RU"/>
        </w:rPr>
        <w:t xml:space="preserve"> 25 за другите арматури продухвателни   свещи с </w:t>
      </w:r>
      <w:r w:rsidRPr="002A6C29">
        <w:rPr>
          <w:rFonts w:ascii="Times New Roman" w:hAnsi="Times New Roman"/>
          <w:sz w:val="24"/>
          <w:szCs w:val="24"/>
          <w:u w:val="single"/>
        </w:rPr>
        <w:t>DN</w:t>
      </w:r>
      <w:r w:rsidRPr="00777CD5">
        <w:rPr>
          <w:rFonts w:ascii="Times New Roman" w:hAnsi="Times New Roman"/>
          <w:sz w:val="24"/>
          <w:szCs w:val="24"/>
          <w:u w:val="single"/>
          <w:lang w:val="ru-RU"/>
        </w:rPr>
        <w:t xml:space="preserve"> 15 Ø21.3</w:t>
      </w:r>
      <w:r w:rsidRPr="002A6C29">
        <w:rPr>
          <w:rFonts w:ascii="Times New Roman" w:hAnsi="Times New Roman"/>
          <w:sz w:val="24"/>
          <w:szCs w:val="24"/>
          <w:u w:val="single"/>
        </w:rPr>
        <w:t>x</w:t>
      </w:r>
      <w:r w:rsidRPr="00777CD5">
        <w:rPr>
          <w:rFonts w:ascii="Times New Roman" w:hAnsi="Times New Roman"/>
          <w:sz w:val="24"/>
          <w:szCs w:val="24"/>
          <w:u w:val="single"/>
          <w:lang w:val="ru-RU"/>
        </w:rPr>
        <w:t>3.2 и Ø33.7</w:t>
      </w:r>
      <w:r w:rsidRPr="002A6C29">
        <w:rPr>
          <w:rFonts w:ascii="Times New Roman" w:hAnsi="Times New Roman"/>
          <w:sz w:val="24"/>
          <w:szCs w:val="24"/>
          <w:u w:val="single"/>
        </w:rPr>
        <w:t>x</w:t>
      </w:r>
      <w:r w:rsidRPr="00777CD5">
        <w:rPr>
          <w:rFonts w:ascii="Times New Roman" w:hAnsi="Times New Roman"/>
          <w:sz w:val="24"/>
          <w:szCs w:val="24"/>
          <w:u w:val="single"/>
          <w:lang w:val="ru-RU"/>
        </w:rPr>
        <w:t xml:space="preserve">3.6 </w:t>
      </w:r>
      <w:r w:rsidRPr="002A6C29">
        <w:rPr>
          <w:rFonts w:ascii="Times New Roman" w:hAnsi="Times New Roman"/>
          <w:sz w:val="24"/>
          <w:szCs w:val="24"/>
          <w:u w:val="single"/>
        </w:rPr>
        <w:t>L</w:t>
      </w:r>
      <w:r w:rsidRPr="00777CD5">
        <w:rPr>
          <w:rFonts w:ascii="Times New Roman" w:hAnsi="Times New Roman"/>
          <w:sz w:val="24"/>
          <w:szCs w:val="24"/>
          <w:u w:val="single"/>
          <w:lang w:val="ru-RU"/>
        </w:rPr>
        <w:t>290</w:t>
      </w:r>
      <w:r w:rsidRPr="002A6C29">
        <w:rPr>
          <w:rFonts w:ascii="Times New Roman" w:hAnsi="Times New Roman"/>
          <w:sz w:val="24"/>
          <w:szCs w:val="24"/>
          <w:u w:val="single"/>
        </w:rPr>
        <w:t>N</w:t>
      </w:r>
      <w:r w:rsidRPr="00777CD5">
        <w:rPr>
          <w:rFonts w:ascii="Times New Roman" w:hAnsi="Times New Roman"/>
          <w:sz w:val="24"/>
          <w:szCs w:val="24"/>
          <w:u w:val="single"/>
          <w:lang w:val="ru-RU"/>
        </w:rPr>
        <w:t xml:space="preserve"> Е</w:t>
      </w:r>
      <w:r w:rsidRPr="002A6C29">
        <w:rPr>
          <w:rFonts w:ascii="Times New Roman" w:hAnsi="Times New Roman"/>
          <w:sz w:val="24"/>
          <w:szCs w:val="24"/>
          <w:u w:val="single"/>
        </w:rPr>
        <w:t>N</w:t>
      </w:r>
      <w:r w:rsidRPr="00777CD5">
        <w:rPr>
          <w:rFonts w:ascii="Times New Roman" w:hAnsi="Times New Roman"/>
          <w:sz w:val="24"/>
          <w:szCs w:val="24"/>
          <w:u w:val="single"/>
          <w:lang w:val="ru-RU"/>
        </w:rPr>
        <w:t xml:space="preserve"> </w:t>
      </w:r>
      <w:proofErr w:type="gramStart"/>
      <w:r w:rsidRPr="00777CD5">
        <w:rPr>
          <w:rFonts w:ascii="Times New Roman" w:hAnsi="Times New Roman"/>
          <w:sz w:val="24"/>
          <w:szCs w:val="24"/>
          <w:u w:val="single"/>
          <w:lang w:val="ru-RU"/>
        </w:rPr>
        <w:t>3183 .</w:t>
      </w:r>
      <w:proofErr w:type="gramEnd"/>
    </w:p>
    <w:p w:rsidR="00F1492F" w:rsidRPr="00777CD5" w:rsidRDefault="00F1492F" w:rsidP="008E4CC8">
      <w:pPr>
        <w:shd w:val="clear" w:color="auto" w:fill="FFFFFF"/>
        <w:spacing w:line="223" w:lineRule="exact"/>
        <w:ind w:left="36" w:right="14"/>
        <w:jc w:val="both"/>
        <w:rPr>
          <w:rFonts w:ascii="Times New Roman" w:hAnsi="Times New Roman"/>
          <w:sz w:val="24"/>
          <w:szCs w:val="24"/>
          <w:u w:val="single"/>
          <w:lang w:val="ru-RU"/>
        </w:rPr>
      </w:pPr>
      <w:r w:rsidRPr="00777CD5">
        <w:rPr>
          <w:rFonts w:ascii="Times New Roman" w:hAnsi="Times New Roman"/>
          <w:spacing w:val="1"/>
          <w:sz w:val="24"/>
          <w:szCs w:val="24"/>
          <w:u w:val="single"/>
          <w:lang w:val="ru-RU"/>
        </w:rPr>
        <w:t xml:space="preserve">Към технологичните тръбопроводи са включени също опашати фланци или плоски фланци, гладко </w:t>
      </w:r>
      <w:r w:rsidRPr="00777CD5">
        <w:rPr>
          <w:rFonts w:ascii="Times New Roman" w:hAnsi="Times New Roman"/>
          <w:spacing w:val="2"/>
          <w:sz w:val="24"/>
          <w:szCs w:val="24"/>
          <w:u w:val="single"/>
          <w:lang w:val="ru-RU"/>
        </w:rPr>
        <w:t xml:space="preserve">огънати или горещощамповани колена, тройници и преходи, със съответните диаметри и дебелина </w:t>
      </w:r>
      <w:r w:rsidRPr="00777CD5">
        <w:rPr>
          <w:rFonts w:ascii="Times New Roman" w:hAnsi="Times New Roman"/>
          <w:spacing w:val="-1"/>
          <w:sz w:val="24"/>
          <w:szCs w:val="24"/>
          <w:u w:val="single"/>
          <w:lang w:val="ru-RU"/>
        </w:rPr>
        <w:t>на стената, свързващи елементи и др.</w:t>
      </w:r>
    </w:p>
    <w:p w:rsidR="00F1492F" w:rsidRPr="00777CD5" w:rsidRDefault="00F1492F" w:rsidP="008E4CC8">
      <w:pPr>
        <w:shd w:val="clear" w:color="auto" w:fill="FFFFFF"/>
        <w:spacing w:line="223" w:lineRule="exact"/>
        <w:ind w:left="43" w:right="14"/>
        <w:jc w:val="both"/>
        <w:rPr>
          <w:rFonts w:ascii="Times New Roman" w:hAnsi="Times New Roman"/>
          <w:sz w:val="24"/>
          <w:szCs w:val="24"/>
          <w:u w:val="single"/>
          <w:lang w:val="ru-RU"/>
        </w:rPr>
      </w:pPr>
      <w:r w:rsidRPr="00777CD5">
        <w:rPr>
          <w:rFonts w:ascii="Times New Roman" w:hAnsi="Times New Roman"/>
          <w:sz w:val="24"/>
          <w:szCs w:val="24"/>
          <w:u w:val="single"/>
          <w:lang w:val="ru-RU"/>
        </w:rPr>
        <w:t xml:space="preserve">Технологичното оборудване, арматурата и тръбопроводите са посочени в приложения списък на технолоиичното оборудване на инсталация за пропан-бутан, а разположението им - на технологичните </w:t>
      </w:r>
      <w:r w:rsidRPr="00777CD5">
        <w:rPr>
          <w:rFonts w:ascii="Times New Roman" w:hAnsi="Times New Roman"/>
          <w:spacing w:val="-3"/>
          <w:sz w:val="24"/>
          <w:szCs w:val="24"/>
          <w:u w:val="single"/>
          <w:lang w:val="ru-RU"/>
        </w:rPr>
        <w:t>чертежи и схеми.</w:t>
      </w:r>
    </w:p>
    <w:p w:rsidR="00F1492F" w:rsidRPr="00777CD5" w:rsidRDefault="00F1492F" w:rsidP="008E4CC8">
      <w:pPr>
        <w:shd w:val="clear" w:color="auto" w:fill="FFFFFF"/>
        <w:spacing w:line="223" w:lineRule="exact"/>
        <w:ind w:left="50" w:right="14"/>
        <w:jc w:val="both"/>
        <w:rPr>
          <w:rFonts w:ascii="Times New Roman" w:hAnsi="Times New Roman"/>
          <w:sz w:val="24"/>
          <w:szCs w:val="24"/>
          <w:u w:val="single"/>
          <w:lang w:val="ru-RU"/>
        </w:rPr>
      </w:pPr>
      <w:r w:rsidRPr="00777CD5">
        <w:rPr>
          <w:rFonts w:ascii="Times New Roman" w:hAnsi="Times New Roman"/>
          <w:sz w:val="24"/>
          <w:szCs w:val="24"/>
          <w:u w:val="single"/>
          <w:lang w:val="ru-RU"/>
        </w:rPr>
        <w:t>Принципът на работа на цялата инсталация за пропан-бутан е показан на приложения чертеж "Прин</w:t>
      </w:r>
      <w:r w:rsidRPr="00777CD5">
        <w:rPr>
          <w:rFonts w:ascii="Times New Roman" w:hAnsi="Times New Roman"/>
          <w:sz w:val="24"/>
          <w:szCs w:val="24"/>
          <w:u w:val="single"/>
          <w:lang w:val="ru-RU"/>
        </w:rPr>
        <w:softHyphen/>
      </w:r>
      <w:r w:rsidRPr="00777CD5">
        <w:rPr>
          <w:rFonts w:ascii="Times New Roman" w:hAnsi="Times New Roman"/>
          <w:spacing w:val="-2"/>
          <w:sz w:val="24"/>
          <w:szCs w:val="24"/>
          <w:u w:val="single"/>
          <w:lang w:val="ru-RU"/>
        </w:rPr>
        <w:t>ципна технологична схема".</w:t>
      </w:r>
    </w:p>
    <w:p w:rsidR="00F1492F" w:rsidRPr="00777CD5" w:rsidRDefault="00F1492F" w:rsidP="008E4CC8">
      <w:pPr>
        <w:shd w:val="clear" w:color="auto" w:fill="FFFFFF"/>
        <w:spacing w:line="223" w:lineRule="exact"/>
        <w:ind w:left="50" w:right="7"/>
        <w:jc w:val="both"/>
        <w:rPr>
          <w:rFonts w:ascii="Times New Roman" w:hAnsi="Times New Roman"/>
          <w:sz w:val="24"/>
          <w:szCs w:val="24"/>
          <w:u w:val="single"/>
          <w:lang w:val="ru-RU"/>
        </w:rPr>
      </w:pPr>
      <w:r w:rsidRPr="00777CD5">
        <w:rPr>
          <w:rFonts w:ascii="Times New Roman" w:hAnsi="Times New Roman"/>
          <w:spacing w:val="1"/>
          <w:sz w:val="24"/>
          <w:szCs w:val="24"/>
          <w:u w:val="single"/>
          <w:lang w:val="ru-RU"/>
        </w:rPr>
        <w:t>Тръбата се полага подземно с осигуряване на минимално покритие от 0.08</w:t>
      </w:r>
      <w:r w:rsidRPr="002A6C29">
        <w:rPr>
          <w:rFonts w:ascii="Times New Roman" w:hAnsi="Times New Roman"/>
          <w:spacing w:val="1"/>
          <w:sz w:val="24"/>
          <w:szCs w:val="24"/>
          <w:u w:val="single"/>
        </w:rPr>
        <w:t>m</w:t>
      </w:r>
      <w:r w:rsidRPr="00777CD5">
        <w:rPr>
          <w:rFonts w:ascii="Times New Roman" w:hAnsi="Times New Roman"/>
          <w:spacing w:val="1"/>
          <w:sz w:val="24"/>
          <w:szCs w:val="24"/>
          <w:u w:val="single"/>
          <w:lang w:val="ru-RU"/>
        </w:rPr>
        <w:t xml:space="preserve"> за всички настилки, като </w:t>
      </w:r>
      <w:r w:rsidRPr="00777CD5">
        <w:rPr>
          <w:rFonts w:ascii="Times New Roman" w:hAnsi="Times New Roman"/>
          <w:spacing w:val="-1"/>
          <w:sz w:val="24"/>
          <w:szCs w:val="24"/>
          <w:u w:val="single"/>
          <w:lang w:val="ru-RU"/>
        </w:rPr>
        <w:t>за газопроводи под естествен терен се допуска това покритие да бъде 0.06</w:t>
      </w:r>
      <w:r w:rsidRPr="002A6C29">
        <w:rPr>
          <w:rFonts w:ascii="Times New Roman" w:hAnsi="Times New Roman"/>
          <w:spacing w:val="-1"/>
          <w:sz w:val="24"/>
          <w:szCs w:val="24"/>
          <w:u w:val="single"/>
        </w:rPr>
        <w:t>m</w:t>
      </w:r>
      <w:r w:rsidRPr="00777CD5">
        <w:rPr>
          <w:rFonts w:ascii="Times New Roman" w:hAnsi="Times New Roman"/>
          <w:spacing w:val="-1"/>
          <w:sz w:val="24"/>
          <w:szCs w:val="24"/>
          <w:u w:val="single"/>
          <w:lang w:val="ru-RU"/>
        </w:rPr>
        <w:t>.Разстоянието от подзем</w:t>
      </w:r>
      <w:r w:rsidRPr="00777CD5">
        <w:rPr>
          <w:rFonts w:ascii="Times New Roman" w:hAnsi="Times New Roman"/>
          <w:spacing w:val="-1"/>
          <w:sz w:val="24"/>
          <w:szCs w:val="24"/>
          <w:u w:val="single"/>
          <w:lang w:val="ru-RU"/>
        </w:rPr>
        <w:softHyphen/>
        <w:t>ните газопроводи и съоръжения на разпределителната мрежа до други мрежи и съоръжения на техни</w:t>
      </w:r>
      <w:r w:rsidRPr="00777CD5">
        <w:rPr>
          <w:rFonts w:ascii="Times New Roman" w:hAnsi="Times New Roman"/>
          <w:spacing w:val="-1"/>
          <w:sz w:val="24"/>
          <w:szCs w:val="24"/>
          <w:u w:val="single"/>
          <w:lang w:val="ru-RU"/>
        </w:rPr>
        <w:softHyphen/>
      </w:r>
      <w:r w:rsidRPr="00777CD5">
        <w:rPr>
          <w:rFonts w:ascii="Times New Roman" w:hAnsi="Times New Roman"/>
          <w:sz w:val="24"/>
          <w:szCs w:val="24"/>
          <w:u w:val="single"/>
          <w:lang w:val="ru-RU"/>
        </w:rPr>
        <w:t>ческата инфраструктура са определени съгласно наредба №8 от28.07.1999г.</w:t>
      </w:r>
    </w:p>
    <w:p w:rsidR="00F1492F" w:rsidRPr="00777CD5" w:rsidRDefault="00F1492F" w:rsidP="008E4CC8">
      <w:pPr>
        <w:shd w:val="clear" w:color="auto" w:fill="FFFFFF"/>
        <w:spacing w:line="223" w:lineRule="exact"/>
        <w:ind w:left="65" w:right="7"/>
        <w:jc w:val="both"/>
        <w:rPr>
          <w:rFonts w:ascii="Times New Roman" w:hAnsi="Times New Roman"/>
          <w:sz w:val="24"/>
          <w:szCs w:val="24"/>
          <w:u w:val="single"/>
          <w:lang w:val="ru-RU"/>
        </w:rPr>
      </w:pPr>
      <w:r w:rsidRPr="00777CD5">
        <w:rPr>
          <w:rFonts w:ascii="Times New Roman" w:hAnsi="Times New Roman"/>
          <w:spacing w:val="1"/>
          <w:sz w:val="24"/>
          <w:szCs w:val="24"/>
          <w:u w:val="single"/>
          <w:lang w:val="ru-RU"/>
        </w:rPr>
        <w:t xml:space="preserve">Газопроводите изпълнени от РЕ-НО тръби, задължително се полагат върху 0.10 </w:t>
      </w:r>
      <w:r w:rsidRPr="002A6C29">
        <w:rPr>
          <w:rFonts w:ascii="Times New Roman" w:hAnsi="Times New Roman"/>
          <w:spacing w:val="1"/>
          <w:sz w:val="24"/>
          <w:szCs w:val="24"/>
          <w:u w:val="single"/>
        </w:rPr>
        <w:t>m</w:t>
      </w:r>
      <w:r w:rsidRPr="00777CD5">
        <w:rPr>
          <w:rFonts w:ascii="Times New Roman" w:hAnsi="Times New Roman"/>
          <w:spacing w:val="1"/>
          <w:sz w:val="24"/>
          <w:szCs w:val="24"/>
          <w:u w:val="single"/>
          <w:lang w:val="ru-RU"/>
        </w:rPr>
        <w:t xml:space="preserve"> пясъчна възглавни</w:t>
      </w:r>
      <w:r w:rsidRPr="00777CD5">
        <w:rPr>
          <w:rFonts w:ascii="Times New Roman" w:hAnsi="Times New Roman"/>
          <w:spacing w:val="1"/>
          <w:sz w:val="24"/>
          <w:szCs w:val="24"/>
          <w:u w:val="single"/>
          <w:lang w:val="ru-RU"/>
        </w:rPr>
        <w:softHyphen/>
        <w:t>ца,предварително подготвена и подравнената за осигуряването им срещу механични повреди.</w:t>
      </w:r>
    </w:p>
    <w:p w:rsidR="00F1492F" w:rsidRPr="00777CD5" w:rsidRDefault="00F1492F" w:rsidP="008E4CC8">
      <w:pPr>
        <w:shd w:val="clear" w:color="auto" w:fill="FFFFFF"/>
        <w:spacing w:line="223" w:lineRule="exact"/>
        <w:ind w:right="-142"/>
        <w:rPr>
          <w:rFonts w:ascii="Times New Roman" w:hAnsi="Times New Roman"/>
          <w:sz w:val="24"/>
          <w:szCs w:val="24"/>
          <w:u w:val="single"/>
          <w:lang w:val="ru-RU"/>
        </w:rPr>
      </w:pPr>
      <w:r w:rsidRPr="00777CD5">
        <w:rPr>
          <w:rFonts w:ascii="Times New Roman" w:hAnsi="Times New Roman"/>
          <w:sz w:val="24"/>
          <w:szCs w:val="24"/>
          <w:u w:val="single"/>
          <w:lang w:val="ru-RU"/>
        </w:rPr>
        <w:t xml:space="preserve">Заваряването на тръби и фасонни части от полиетилен висока </w:t>
      </w:r>
      <w:r w:rsidRPr="00777CD5">
        <w:rPr>
          <w:rFonts w:ascii="Times New Roman" w:hAnsi="Times New Roman"/>
          <w:spacing w:val="-2"/>
          <w:sz w:val="24"/>
          <w:szCs w:val="24"/>
          <w:u w:val="single"/>
          <w:lang w:val="ru-RU"/>
        </w:rPr>
        <w:t>плътност се извършва при спазване изискванията на БДС Е</w:t>
      </w:r>
      <w:r w:rsidRPr="002A6C29">
        <w:rPr>
          <w:rFonts w:ascii="Times New Roman" w:hAnsi="Times New Roman"/>
          <w:spacing w:val="-2"/>
          <w:sz w:val="24"/>
          <w:szCs w:val="24"/>
          <w:u w:val="single"/>
        </w:rPr>
        <w:t>N</w:t>
      </w:r>
      <w:r w:rsidRPr="00777CD5">
        <w:rPr>
          <w:rFonts w:ascii="Times New Roman" w:hAnsi="Times New Roman"/>
          <w:spacing w:val="-2"/>
          <w:sz w:val="24"/>
          <w:szCs w:val="24"/>
          <w:u w:val="single"/>
          <w:lang w:val="ru-RU"/>
        </w:rPr>
        <w:t xml:space="preserve"> 12007-2 и технологичните  инструкции.</w:t>
      </w:r>
    </w:p>
    <w:p w:rsidR="00F1492F" w:rsidRPr="00777CD5" w:rsidRDefault="00F1492F" w:rsidP="008E4CC8">
      <w:pPr>
        <w:shd w:val="clear" w:color="auto" w:fill="FFFFFF"/>
        <w:spacing w:line="223" w:lineRule="exact"/>
        <w:ind w:left="72" w:firstLine="490"/>
        <w:jc w:val="both"/>
        <w:rPr>
          <w:rFonts w:ascii="Times New Roman" w:hAnsi="Times New Roman"/>
          <w:sz w:val="24"/>
          <w:szCs w:val="24"/>
          <w:u w:val="single"/>
          <w:lang w:val="ru-RU"/>
        </w:rPr>
      </w:pPr>
      <w:r w:rsidRPr="00777CD5">
        <w:rPr>
          <w:rFonts w:ascii="Times New Roman" w:hAnsi="Times New Roman"/>
          <w:spacing w:val="4"/>
          <w:sz w:val="24"/>
          <w:szCs w:val="24"/>
          <w:u w:val="single"/>
          <w:lang w:val="ru-RU"/>
        </w:rPr>
        <w:t xml:space="preserve">Контролът по време на и след заваряване и полагане, както и изпитването на газопроводи от </w:t>
      </w:r>
      <w:r w:rsidRPr="00777CD5">
        <w:rPr>
          <w:rFonts w:ascii="Times New Roman" w:hAnsi="Times New Roman"/>
          <w:sz w:val="24"/>
          <w:szCs w:val="24"/>
          <w:u w:val="single"/>
          <w:lang w:val="ru-RU"/>
        </w:rPr>
        <w:t>полиетилен се осъществява от супервайзъри и се състой от:</w:t>
      </w:r>
    </w:p>
    <w:p w:rsidR="00F1492F" w:rsidRPr="002A6C29" w:rsidRDefault="00F1492F" w:rsidP="008E4CC8">
      <w:pPr>
        <w:widowControl w:val="0"/>
        <w:numPr>
          <w:ilvl w:val="0"/>
          <w:numId w:val="23"/>
        </w:numPr>
        <w:shd w:val="clear" w:color="auto" w:fill="FFFFFF"/>
        <w:tabs>
          <w:tab w:val="left" w:pos="0"/>
        </w:tabs>
        <w:autoSpaceDE w:val="0"/>
        <w:autoSpaceDN w:val="0"/>
        <w:adjustRightInd w:val="0"/>
        <w:spacing w:after="0" w:line="223" w:lineRule="exact"/>
        <w:jc w:val="both"/>
        <w:rPr>
          <w:rFonts w:ascii="Times New Roman" w:hAnsi="Times New Roman"/>
          <w:sz w:val="24"/>
          <w:szCs w:val="24"/>
          <w:u w:val="single"/>
        </w:rPr>
      </w:pPr>
      <w:r w:rsidRPr="002A6C29">
        <w:rPr>
          <w:rFonts w:ascii="Times New Roman" w:hAnsi="Times New Roman"/>
          <w:spacing w:val="-2"/>
          <w:sz w:val="24"/>
          <w:szCs w:val="24"/>
          <w:u w:val="single"/>
        </w:rPr>
        <w:t>визуална оценка</w:t>
      </w:r>
    </w:p>
    <w:p w:rsidR="00F1492F" w:rsidRPr="00777CD5" w:rsidRDefault="00F1492F" w:rsidP="008E4CC8">
      <w:pPr>
        <w:widowControl w:val="0"/>
        <w:numPr>
          <w:ilvl w:val="0"/>
          <w:numId w:val="23"/>
        </w:numPr>
        <w:shd w:val="clear" w:color="auto" w:fill="FFFFFF"/>
        <w:tabs>
          <w:tab w:val="left" w:pos="684"/>
        </w:tabs>
        <w:autoSpaceDE w:val="0"/>
        <w:autoSpaceDN w:val="0"/>
        <w:adjustRightInd w:val="0"/>
        <w:spacing w:after="0" w:line="223" w:lineRule="exact"/>
        <w:jc w:val="both"/>
        <w:rPr>
          <w:rFonts w:ascii="Times New Roman" w:hAnsi="Times New Roman"/>
          <w:sz w:val="24"/>
          <w:szCs w:val="24"/>
          <w:u w:val="single"/>
          <w:lang w:val="ru-RU"/>
        </w:rPr>
      </w:pPr>
      <w:r w:rsidRPr="00777CD5">
        <w:rPr>
          <w:rFonts w:ascii="Times New Roman" w:hAnsi="Times New Roman"/>
          <w:sz w:val="24"/>
          <w:szCs w:val="24"/>
          <w:u w:val="single"/>
          <w:lang w:val="ru-RU"/>
        </w:rPr>
        <w:t>проверка на данните от протокола на машината за заваряване</w:t>
      </w:r>
    </w:p>
    <w:p w:rsidR="00F1492F" w:rsidRPr="002A6C29" w:rsidRDefault="00F1492F" w:rsidP="008E4CC8">
      <w:pPr>
        <w:shd w:val="clear" w:color="auto" w:fill="FFFFFF"/>
        <w:tabs>
          <w:tab w:val="left" w:pos="144"/>
        </w:tabs>
        <w:spacing w:line="223" w:lineRule="exact"/>
        <w:ind w:left="7"/>
        <w:jc w:val="both"/>
        <w:rPr>
          <w:rFonts w:ascii="Times New Roman" w:hAnsi="Times New Roman"/>
          <w:sz w:val="24"/>
          <w:szCs w:val="24"/>
          <w:u w:val="single"/>
          <w:lang w:val="ru-RU"/>
        </w:rPr>
      </w:pPr>
      <w:r w:rsidRPr="00777CD5">
        <w:rPr>
          <w:rFonts w:ascii="Times New Roman" w:hAnsi="Times New Roman"/>
          <w:sz w:val="24"/>
          <w:szCs w:val="24"/>
          <w:u w:val="single"/>
          <w:lang w:val="ru-RU"/>
        </w:rPr>
        <w:t>-</w:t>
      </w:r>
      <w:r w:rsidRPr="00777CD5">
        <w:rPr>
          <w:rFonts w:ascii="Times New Roman" w:hAnsi="Times New Roman"/>
          <w:sz w:val="24"/>
          <w:szCs w:val="24"/>
          <w:u w:val="single"/>
          <w:lang w:val="ru-RU"/>
        </w:rPr>
        <w:tab/>
        <w:t>механично-технологични изпитания съгл. Приложение №4 от</w:t>
      </w:r>
    </w:p>
    <w:p w:rsidR="00F1492F" w:rsidRPr="008E4CC8" w:rsidRDefault="00F1492F" w:rsidP="008E4CC8">
      <w:pPr>
        <w:shd w:val="clear" w:color="auto" w:fill="FFFFFF"/>
        <w:tabs>
          <w:tab w:val="left" w:pos="144"/>
        </w:tabs>
        <w:spacing w:line="223" w:lineRule="exact"/>
        <w:ind w:left="7"/>
        <w:jc w:val="both"/>
        <w:rPr>
          <w:rFonts w:ascii="Times New Roman" w:hAnsi="Times New Roman"/>
          <w:sz w:val="24"/>
          <w:szCs w:val="24"/>
          <w:u w:val="single"/>
          <w:lang w:val="ru-RU"/>
        </w:rPr>
      </w:pPr>
      <w:r w:rsidRPr="008E4CC8">
        <w:rPr>
          <w:rFonts w:ascii="Times New Roman" w:hAnsi="Times New Roman"/>
          <w:sz w:val="24"/>
          <w:szCs w:val="24"/>
          <w:u w:val="single"/>
          <w:lang w:val="ru-RU"/>
        </w:rPr>
        <w:t>-</w:t>
      </w:r>
      <w:r w:rsidRPr="008E4CC8">
        <w:rPr>
          <w:rFonts w:ascii="Times New Roman" w:hAnsi="Times New Roman"/>
          <w:sz w:val="24"/>
          <w:szCs w:val="24"/>
          <w:u w:val="single"/>
          <w:lang w:val="ru-RU"/>
        </w:rPr>
        <w:tab/>
        <w:t>изпитване на яркост</w:t>
      </w:r>
    </w:p>
    <w:p w:rsidR="00F1492F" w:rsidRPr="008E4CC8" w:rsidRDefault="00F1492F" w:rsidP="008E4CC8">
      <w:pPr>
        <w:shd w:val="clear" w:color="auto" w:fill="FFFFFF"/>
        <w:tabs>
          <w:tab w:val="left" w:pos="144"/>
        </w:tabs>
        <w:spacing w:line="223" w:lineRule="exact"/>
        <w:ind w:left="7"/>
        <w:jc w:val="both"/>
        <w:rPr>
          <w:rFonts w:ascii="Times New Roman" w:hAnsi="Times New Roman"/>
          <w:sz w:val="24"/>
          <w:szCs w:val="24"/>
          <w:u w:val="single"/>
          <w:lang w:val="ru-RU"/>
        </w:rPr>
      </w:pPr>
      <w:r w:rsidRPr="008E4CC8">
        <w:rPr>
          <w:rFonts w:ascii="Times New Roman" w:hAnsi="Times New Roman"/>
          <w:sz w:val="24"/>
          <w:szCs w:val="24"/>
          <w:u w:val="single"/>
          <w:lang w:val="ru-RU"/>
        </w:rPr>
        <w:t>-</w:t>
      </w:r>
      <w:r w:rsidRPr="002A6C29">
        <w:rPr>
          <w:rFonts w:ascii="Times New Roman" w:hAnsi="Times New Roman"/>
          <w:sz w:val="24"/>
          <w:szCs w:val="24"/>
          <w:u w:val="single"/>
          <w:lang w:val="ru-RU"/>
        </w:rPr>
        <w:t xml:space="preserve"> </w:t>
      </w:r>
      <w:r w:rsidRPr="008E4CC8">
        <w:rPr>
          <w:rFonts w:ascii="Times New Roman" w:hAnsi="Times New Roman"/>
          <w:sz w:val="24"/>
          <w:szCs w:val="24"/>
          <w:u w:val="single"/>
          <w:lang w:val="ru-RU"/>
        </w:rPr>
        <w:t xml:space="preserve">изпитване на плътност </w:t>
      </w:r>
    </w:p>
    <w:p w:rsidR="00F1492F" w:rsidRPr="00EF2657" w:rsidRDefault="00F1492F" w:rsidP="008E4CC8">
      <w:pPr>
        <w:widowControl w:val="0"/>
        <w:tabs>
          <w:tab w:val="left" w:pos="142"/>
          <w:tab w:val="left" w:pos="9639"/>
        </w:tabs>
        <w:autoSpaceDE w:val="0"/>
        <w:autoSpaceDN w:val="0"/>
        <w:adjustRightInd w:val="0"/>
        <w:spacing w:after="0" w:line="360" w:lineRule="auto"/>
        <w:jc w:val="both"/>
        <w:rPr>
          <w:rFonts w:ascii="Times New Roman" w:hAnsi="Times New Roman"/>
          <w:sz w:val="24"/>
          <w:szCs w:val="24"/>
          <w:u w:val="single"/>
          <w:lang w:val="bg-BG"/>
        </w:rPr>
      </w:pPr>
      <w:r w:rsidRPr="008E4CC8">
        <w:rPr>
          <w:rFonts w:ascii="Times New Roman" w:hAnsi="Times New Roman"/>
          <w:sz w:val="24"/>
          <w:szCs w:val="24"/>
          <w:u w:val="single"/>
          <w:lang w:val="ru-RU"/>
        </w:rPr>
        <w:tab/>
      </w:r>
      <w:r w:rsidRPr="00E417BA">
        <w:rPr>
          <w:rFonts w:ascii="Times New Roman" w:hAnsi="Times New Roman"/>
          <w:sz w:val="24"/>
          <w:szCs w:val="24"/>
          <w:u w:val="single"/>
          <w:lang w:val="ru-RU"/>
        </w:rPr>
        <w:t xml:space="preserve">Съгласно изготвената проектна документация и предвиденото изграждането на „Резервоарно стопанство за пропан-бутан“ експлоатацията да се извършва съгласно </w:t>
      </w:r>
      <w:r w:rsidRPr="00E417BA">
        <w:rPr>
          <w:rFonts w:ascii="Times New Roman" w:hAnsi="Times New Roman"/>
          <w:sz w:val="24"/>
          <w:szCs w:val="24"/>
          <w:u w:val="single"/>
          <w:lang w:val="ru-RU"/>
        </w:rPr>
        <w:lastRenderedPageBreak/>
        <w:t xml:space="preserve">изискванията на „Инструкция за монтаж и експлоатация“на фирмата производител.След приключване на строително-монтажните работи газопроводите се продухват със сгъстен въздух за очистване на вътрешната повърхност на тръбите, след което се извършва окончателно пневматично изпитване. </w:t>
      </w:r>
      <w:r w:rsidRPr="002A6C29">
        <w:rPr>
          <w:rFonts w:ascii="Times New Roman" w:hAnsi="Times New Roman"/>
          <w:sz w:val="24"/>
          <w:szCs w:val="24"/>
          <w:u w:val="single"/>
        </w:rPr>
        <w:t>За газопроводи с МОР = МРа се предвижда:</w:t>
      </w:r>
    </w:p>
    <w:p w:rsidR="00F1492F" w:rsidRPr="002A6C29" w:rsidRDefault="00F1492F" w:rsidP="008E4CC8">
      <w:pPr>
        <w:widowControl w:val="0"/>
        <w:tabs>
          <w:tab w:val="left" w:pos="142"/>
          <w:tab w:val="left" w:pos="9639"/>
        </w:tabs>
        <w:autoSpaceDE w:val="0"/>
        <w:autoSpaceDN w:val="0"/>
        <w:adjustRightInd w:val="0"/>
        <w:spacing w:after="0" w:line="360" w:lineRule="auto"/>
        <w:jc w:val="both"/>
        <w:rPr>
          <w:rFonts w:ascii="Times New Roman" w:hAnsi="Times New Roman"/>
          <w:sz w:val="24"/>
          <w:szCs w:val="24"/>
          <w:u w:val="single"/>
        </w:rPr>
      </w:pPr>
    </w:p>
    <w:tbl>
      <w:tblPr>
        <w:tblW w:w="9848"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2"/>
        <w:gridCol w:w="2098"/>
        <w:gridCol w:w="1559"/>
        <w:gridCol w:w="1701"/>
        <w:gridCol w:w="2126"/>
        <w:gridCol w:w="1242"/>
      </w:tblGrid>
      <w:tr w:rsidR="00F1492F" w:rsidRPr="00A75554" w:rsidTr="00780AA6">
        <w:trPr>
          <w:trHeight w:val="1071"/>
        </w:trPr>
        <w:tc>
          <w:tcPr>
            <w:tcW w:w="1122" w:type="dxa"/>
          </w:tcPr>
          <w:p w:rsidR="00F1492F" w:rsidRPr="002540E3" w:rsidRDefault="00F1492F" w:rsidP="008E3704">
            <w:pPr>
              <w:tabs>
                <w:tab w:val="left" w:pos="144"/>
              </w:tabs>
              <w:spacing w:after="0" w:line="223" w:lineRule="exact"/>
              <w:jc w:val="both"/>
              <w:rPr>
                <w:rFonts w:ascii="Times New Roman" w:hAnsi="Times New Roman"/>
                <w:sz w:val="24"/>
                <w:szCs w:val="24"/>
              </w:rPr>
            </w:pPr>
            <w:r w:rsidRPr="002540E3">
              <w:rPr>
                <w:rFonts w:ascii="Times New Roman" w:hAnsi="Times New Roman"/>
                <w:sz w:val="24"/>
                <w:szCs w:val="24"/>
              </w:rPr>
              <w:t>Работно налягане МРа</w:t>
            </w:r>
          </w:p>
        </w:tc>
        <w:tc>
          <w:tcPr>
            <w:tcW w:w="2098" w:type="dxa"/>
          </w:tcPr>
          <w:p w:rsidR="00F1492F" w:rsidRPr="002540E3" w:rsidRDefault="00F1492F" w:rsidP="008E3704">
            <w:pPr>
              <w:tabs>
                <w:tab w:val="left" w:pos="144"/>
              </w:tabs>
              <w:spacing w:after="0" w:line="223" w:lineRule="exact"/>
              <w:jc w:val="both"/>
              <w:rPr>
                <w:rFonts w:ascii="Times New Roman" w:hAnsi="Times New Roman"/>
                <w:sz w:val="24"/>
                <w:szCs w:val="24"/>
              </w:rPr>
            </w:pPr>
            <w:r w:rsidRPr="002540E3">
              <w:rPr>
                <w:rFonts w:ascii="Times New Roman" w:hAnsi="Times New Roman"/>
                <w:sz w:val="24"/>
                <w:szCs w:val="24"/>
              </w:rPr>
              <w:t>Максимално работно налягане, МРа</w:t>
            </w:r>
          </w:p>
        </w:tc>
        <w:tc>
          <w:tcPr>
            <w:tcW w:w="1559" w:type="dxa"/>
          </w:tcPr>
          <w:p w:rsidR="00F1492F" w:rsidRPr="002540E3" w:rsidRDefault="00F1492F" w:rsidP="008E3704">
            <w:pPr>
              <w:tabs>
                <w:tab w:val="left" w:pos="144"/>
              </w:tabs>
              <w:spacing w:after="0" w:line="223" w:lineRule="exact"/>
              <w:jc w:val="both"/>
              <w:rPr>
                <w:rFonts w:ascii="Times New Roman" w:hAnsi="Times New Roman"/>
                <w:sz w:val="24"/>
                <w:szCs w:val="24"/>
              </w:rPr>
            </w:pPr>
            <w:r w:rsidRPr="002540E3">
              <w:rPr>
                <w:rFonts w:ascii="Times New Roman" w:hAnsi="Times New Roman"/>
                <w:sz w:val="24"/>
                <w:szCs w:val="24"/>
              </w:rPr>
              <w:t>Временно работно налягане, МРа</w:t>
            </w:r>
          </w:p>
        </w:tc>
        <w:tc>
          <w:tcPr>
            <w:tcW w:w="1701" w:type="dxa"/>
          </w:tcPr>
          <w:p w:rsidR="00F1492F" w:rsidRPr="002540E3" w:rsidRDefault="00F1492F" w:rsidP="008E3704">
            <w:pPr>
              <w:tabs>
                <w:tab w:val="left" w:pos="144"/>
              </w:tabs>
              <w:spacing w:after="0" w:line="223" w:lineRule="exact"/>
              <w:jc w:val="both"/>
              <w:rPr>
                <w:rFonts w:ascii="Times New Roman" w:hAnsi="Times New Roman"/>
                <w:sz w:val="24"/>
                <w:szCs w:val="24"/>
              </w:rPr>
            </w:pPr>
            <w:r w:rsidRPr="002540E3">
              <w:rPr>
                <w:rFonts w:ascii="Times New Roman" w:hAnsi="Times New Roman"/>
                <w:sz w:val="24"/>
                <w:szCs w:val="24"/>
              </w:rPr>
              <w:t>Максимално инцидентно, МРа</w:t>
            </w:r>
          </w:p>
        </w:tc>
        <w:tc>
          <w:tcPr>
            <w:tcW w:w="2126" w:type="dxa"/>
          </w:tcPr>
          <w:p w:rsidR="00F1492F" w:rsidRPr="00777CD5" w:rsidRDefault="00F1492F" w:rsidP="008E3704">
            <w:pPr>
              <w:tabs>
                <w:tab w:val="left" w:pos="144"/>
              </w:tabs>
              <w:spacing w:after="0" w:line="223" w:lineRule="exact"/>
              <w:jc w:val="both"/>
              <w:rPr>
                <w:rFonts w:ascii="Times New Roman" w:hAnsi="Times New Roman"/>
                <w:sz w:val="24"/>
                <w:szCs w:val="24"/>
                <w:lang w:val="ru-RU"/>
              </w:rPr>
            </w:pPr>
            <w:r w:rsidRPr="00777CD5">
              <w:rPr>
                <w:rFonts w:ascii="Times New Roman" w:hAnsi="Times New Roman"/>
                <w:sz w:val="24"/>
                <w:szCs w:val="24"/>
                <w:lang w:val="ru-RU"/>
              </w:rPr>
              <w:t>Налягане за изпитване на яркост,МРа</w:t>
            </w:r>
          </w:p>
        </w:tc>
        <w:tc>
          <w:tcPr>
            <w:tcW w:w="1242" w:type="dxa"/>
          </w:tcPr>
          <w:p w:rsidR="00F1492F" w:rsidRPr="00777CD5" w:rsidRDefault="00F1492F" w:rsidP="008E3704">
            <w:pPr>
              <w:tabs>
                <w:tab w:val="left" w:pos="144"/>
              </w:tabs>
              <w:spacing w:after="0" w:line="223" w:lineRule="exact"/>
              <w:jc w:val="both"/>
              <w:rPr>
                <w:rFonts w:ascii="Times New Roman" w:hAnsi="Times New Roman"/>
                <w:sz w:val="24"/>
                <w:szCs w:val="24"/>
                <w:lang w:val="ru-RU"/>
              </w:rPr>
            </w:pPr>
            <w:r w:rsidRPr="00777CD5">
              <w:rPr>
                <w:rFonts w:ascii="Times New Roman" w:hAnsi="Times New Roman"/>
                <w:sz w:val="24"/>
                <w:szCs w:val="24"/>
                <w:lang w:val="ru-RU"/>
              </w:rPr>
              <w:t>Налягане за изпитване на плътност,МРа</w:t>
            </w:r>
          </w:p>
        </w:tc>
      </w:tr>
      <w:tr w:rsidR="00F1492F" w:rsidRPr="002540E3" w:rsidTr="00780AA6">
        <w:trPr>
          <w:trHeight w:val="432"/>
        </w:trPr>
        <w:tc>
          <w:tcPr>
            <w:tcW w:w="1122" w:type="dxa"/>
          </w:tcPr>
          <w:p w:rsidR="00F1492F" w:rsidRPr="002540E3" w:rsidRDefault="00F1492F" w:rsidP="008E3704">
            <w:pPr>
              <w:tabs>
                <w:tab w:val="left" w:pos="144"/>
              </w:tabs>
              <w:spacing w:after="0" w:line="223" w:lineRule="exact"/>
              <w:jc w:val="center"/>
              <w:rPr>
                <w:rFonts w:ascii="Times New Roman" w:hAnsi="Times New Roman"/>
                <w:sz w:val="24"/>
                <w:szCs w:val="24"/>
              </w:rPr>
            </w:pPr>
            <w:r w:rsidRPr="002540E3">
              <w:rPr>
                <w:rFonts w:ascii="Times New Roman" w:hAnsi="Times New Roman"/>
                <w:sz w:val="24"/>
                <w:szCs w:val="24"/>
              </w:rPr>
              <w:t>1,6</w:t>
            </w:r>
          </w:p>
        </w:tc>
        <w:tc>
          <w:tcPr>
            <w:tcW w:w="2098" w:type="dxa"/>
          </w:tcPr>
          <w:p w:rsidR="00F1492F" w:rsidRPr="002540E3" w:rsidRDefault="00F1492F" w:rsidP="008E3704">
            <w:pPr>
              <w:tabs>
                <w:tab w:val="left" w:pos="144"/>
              </w:tabs>
              <w:spacing w:after="0" w:line="223" w:lineRule="exact"/>
              <w:jc w:val="center"/>
              <w:rPr>
                <w:rFonts w:ascii="Times New Roman" w:hAnsi="Times New Roman"/>
                <w:sz w:val="24"/>
                <w:szCs w:val="24"/>
              </w:rPr>
            </w:pPr>
            <w:r w:rsidRPr="002540E3">
              <w:rPr>
                <w:rFonts w:ascii="Times New Roman" w:hAnsi="Times New Roman"/>
                <w:sz w:val="24"/>
                <w:szCs w:val="24"/>
              </w:rPr>
              <w:t>1,050х</w:t>
            </w:r>
            <w:r w:rsidRPr="002540E3">
              <w:rPr>
                <w:rFonts w:ascii="Times New Roman" w:hAnsi="Times New Roman"/>
                <w:sz w:val="24"/>
                <w:szCs w:val="24"/>
                <w:lang w:val="it-IT"/>
              </w:rPr>
              <w:t>PH</w:t>
            </w:r>
            <w:r w:rsidRPr="002540E3">
              <w:rPr>
                <w:rFonts w:ascii="Times New Roman" w:hAnsi="Times New Roman"/>
                <w:sz w:val="24"/>
                <w:szCs w:val="24"/>
              </w:rPr>
              <w:t>=1,68</w:t>
            </w:r>
          </w:p>
        </w:tc>
        <w:tc>
          <w:tcPr>
            <w:tcW w:w="1559" w:type="dxa"/>
          </w:tcPr>
          <w:p w:rsidR="00F1492F" w:rsidRPr="002540E3" w:rsidRDefault="00F1492F" w:rsidP="008E3704">
            <w:pPr>
              <w:tabs>
                <w:tab w:val="left" w:pos="144"/>
              </w:tabs>
              <w:spacing w:after="0" w:line="223" w:lineRule="exact"/>
              <w:jc w:val="center"/>
              <w:rPr>
                <w:rFonts w:ascii="Times New Roman" w:hAnsi="Times New Roman"/>
                <w:sz w:val="24"/>
                <w:szCs w:val="24"/>
              </w:rPr>
            </w:pPr>
            <w:r w:rsidRPr="002540E3">
              <w:rPr>
                <w:rFonts w:ascii="Times New Roman" w:hAnsi="Times New Roman"/>
                <w:sz w:val="24"/>
                <w:szCs w:val="24"/>
              </w:rPr>
              <w:t>1,2xPH=1.92</w:t>
            </w:r>
          </w:p>
        </w:tc>
        <w:tc>
          <w:tcPr>
            <w:tcW w:w="1701" w:type="dxa"/>
          </w:tcPr>
          <w:p w:rsidR="00F1492F" w:rsidRPr="002540E3" w:rsidRDefault="00F1492F" w:rsidP="008E3704">
            <w:pPr>
              <w:tabs>
                <w:tab w:val="left" w:pos="144"/>
              </w:tabs>
              <w:spacing w:after="0" w:line="223" w:lineRule="exact"/>
              <w:jc w:val="center"/>
              <w:rPr>
                <w:rFonts w:ascii="Times New Roman" w:hAnsi="Times New Roman"/>
                <w:sz w:val="24"/>
                <w:szCs w:val="24"/>
              </w:rPr>
            </w:pPr>
            <w:r w:rsidRPr="002540E3">
              <w:rPr>
                <w:rFonts w:ascii="Times New Roman" w:hAnsi="Times New Roman"/>
                <w:sz w:val="24"/>
                <w:szCs w:val="24"/>
              </w:rPr>
              <w:t>1,30xPH=2,08</w:t>
            </w:r>
          </w:p>
        </w:tc>
        <w:tc>
          <w:tcPr>
            <w:tcW w:w="2126" w:type="dxa"/>
          </w:tcPr>
          <w:p w:rsidR="00F1492F" w:rsidRPr="002540E3" w:rsidRDefault="00F1492F" w:rsidP="008E3704">
            <w:pPr>
              <w:tabs>
                <w:tab w:val="left" w:pos="144"/>
              </w:tabs>
              <w:spacing w:after="0" w:line="223" w:lineRule="exact"/>
              <w:jc w:val="center"/>
              <w:rPr>
                <w:rFonts w:ascii="Times New Roman" w:hAnsi="Times New Roman"/>
                <w:sz w:val="24"/>
                <w:szCs w:val="24"/>
              </w:rPr>
            </w:pPr>
            <w:r w:rsidRPr="002540E3">
              <w:rPr>
                <w:rFonts w:ascii="Times New Roman" w:hAnsi="Times New Roman"/>
                <w:sz w:val="24"/>
                <w:szCs w:val="24"/>
              </w:rPr>
              <w:t>1,10хМИН=2,288</w:t>
            </w:r>
          </w:p>
        </w:tc>
        <w:tc>
          <w:tcPr>
            <w:tcW w:w="1242" w:type="dxa"/>
          </w:tcPr>
          <w:p w:rsidR="00F1492F" w:rsidRPr="002540E3" w:rsidRDefault="00F1492F" w:rsidP="008E3704">
            <w:pPr>
              <w:tabs>
                <w:tab w:val="left" w:pos="144"/>
              </w:tabs>
              <w:spacing w:after="0" w:line="223" w:lineRule="exact"/>
              <w:jc w:val="center"/>
              <w:rPr>
                <w:rFonts w:ascii="Times New Roman" w:hAnsi="Times New Roman"/>
                <w:sz w:val="24"/>
                <w:szCs w:val="24"/>
              </w:rPr>
            </w:pPr>
            <w:r w:rsidRPr="002540E3">
              <w:rPr>
                <w:rFonts w:ascii="Times New Roman" w:hAnsi="Times New Roman"/>
                <w:sz w:val="24"/>
                <w:szCs w:val="24"/>
              </w:rPr>
              <w:t>=РН=1,6</w:t>
            </w:r>
          </w:p>
        </w:tc>
      </w:tr>
      <w:tr w:rsidR="00F1492F" w:rsidRPr="002540E3" w:rsidTr="003B1BB8">
        <w:trPr>
          <w:trHeight w:val="649"/>
        </w:trPr>
        <w:tc>
          <w:tcPr>
            <w:tcW w:w="1122" w:type="dxa"/>
          </w:tcPr>
          <w:p w:rsidR="00F1492F" w:rsidRPr="002540E3" w:rsidRDefault="00F1492F" w:rsidP="008E3704">
            <w:pPr>
              <w:tabs>
                <w:tab w:val="left" w:pos="144"/>
              </w:tabs>
              <w:spacing w:after="0" w:line="223" w:lineRule="exact"/>
              <w:jc w:val="both"/>
              <w:rPr>
                <w:rFonts w:ascii="Times New Roman" w:hAnsi="Times New Roman"/>
                <w:sz w:val="24"/>
                <w:szCs w:val="24"/>
              </w:rPr>
            </w:pPr>
            <w:r w:rsidRPr="002540E3">
              <w:rPr>
                <w:rFonts w:ascii="Times New Roman" w:hAnsi="Times New Roman"/>
                <w:sz w:val="24"/>
                <w:szCs w:val="24"/>
                <w:lang w:val="bg-BG"/>
              </w:rPr>
              <w:t xml:space="preserve">    </w:t>
            </w:r>
            <w:r w:rsidRPr="002540E3">
              <w:rPr>
                <w:rFonts w:ascii="Times New Roman" w:hAnsi="Times New Roman"/>
                <w:sz w:val="24"/>
                <w:szCs w:val="24"/>
              </w:rPr>
              <w:t>0,01</w:t>
            </w:r>
          </w:p>
        </w:tc>
        <w:tc>
          <w:tcPr>
            <w:tcW w:w="2098" w:type="dxa"/>
          </w:tcPr>
          <w:p w:rsidR="00F1492F" w:rsidRPr="002540E3" w:rsidRDefault="00F1492F" w:rsidP="008E3704">
            <w:pPr>
              <w:tabs>
                <w:tab w:val="left" w:pos="144"/>
              </w:tabs>
              <w:spacing w:after="0" w:line="223" w:lineRule="exact"/>
              <w:jc w:val="both"/>
              <w:rPr>
                <w:rFonts w:ascii="Times New Roman" w:hAnsi="Times New Roman"/>
                <w:sz w:val="24"/>
                <w:szCs w:val="24"/>
              </w:rPr>
            </w:pPr>
            <w:r w:rsidRPr="002540E3">
              <w:rPr>
                <w:rFonts w:ascii="Times New Roman" w:hAnsi="Times New Roman"/>
                <w:sz w:val="24"/>
                <w:szCs w:val="24"/>
              </w:rPr>
              <w:t>1,1.25xPH=0.011285</w:t>
            </w:r>
          </w:p>
        </w:tc>
        <w:tc>
          <w:tcPr>
            <w:tcW w:w="1559" w:type="dxa"/>
          </w:tcPr>
          <w:p w:rsidR="00F1492F" w:rsidRPr="002540E3" w:rsidRDefault="00F1492F" w:rsidP="008E3704">
            <w:pPr>
              <w:tabs>
                <w:tab w:val="left" w:pos="144"/>
              </w:tabs>
              <w:spacing w:after="0" w:line="223" w:lineRule="exact"/>
              <w:jc w:val="both"/>
              <w:rPr>
                <w:rFonts w:ascii="Times New Roman" w:hAnsi="Times New Roman"/>
                <w:sz w:val="24"/>
                <w:szCs w:val="24"/>
              </w:rPr>
            </w:pPr>
            <w:r w:rsidRPr="002540E3">
              <w:rPr>
                <w:rFonts w:ascii="Times New Roman" w:hAnsi="Times New Roman"/>
                <w:sz w:val="24"/>
                <w:szCs w:val="24"/>
              </w:rPr>
              <w:t>1,5xPH=0.015</w:t>
            </w:r>
          </w:p>
        </w:tc>
        <w:tc>
          <w:tcPr>
            <w:tcW w:w="1701" w:type="dxa"/>
          </w:tcPr>
          <w:p w:rsidR="00F1492F" w:rsidRPr="002540E3" w:rsidRDefault="00F1492F" w:rsidP="008E3704">
            <w:pPr>
              <w:tabs>
                <w:tab w:val="left" w:pos="144"/>
              </w:tabs>
              <w:spacing w:after="0" w:line="223" w:lineRule="exact"/>
              <w:jc w:val="both"/>
              <w:rPr>
                <w:rFonts w:ascii="Times New Roman" w:hAnsi="Times New Roman"/>
                <w:sz w:val="24"/>
                <w:szCs w:val="24"/>
              </w:rPr>
            </w:pPr>
            <w:r w:rsidRPr="002540E3">
              <w:rPr>
                <w:rFonts w:ascii="Times New Roman" w:hAnsi="Times New Roman"/>
                <w:sz w:val="24"/>
                <w:szCs w:val="24"/>
              </w:rPr>
              <w:t>2,50xPH=0,025</w:t>
            </w:r>
          </w:p>
        </w:tc>
        <w:tc>
          <w:tcPr>
            <w:tcW w:w="2126" w:type="dxa"/>
          </w:tcPr>
          <w:p w:rsidR="00F1492F" w:rsidRPr="002540E3" w:rsidRDefault="00F1492F" w:rsidP="008E3704">
            <w:pPr>
              <w:tabs>
                <w:tab w:val="left" w:pos="144"/>
              </w:tabs>
              <w:spacing w:after="0" w:line="223" w:lineRule="exact"/>
              <w:jc w:val="both"/>
              <w:rPr>
                <w:rFonts w:ascii="Times New Roman" w:hAnsi="Times New Roman"/>
                <w:sz w:val="24"/>
                <w:szCs w:val="24"/>
              </w:rPr>
            </w:pPr>
            <w:r w:rsidRPr="002540E3">
              <w:rPr>
                <w:rFonts w:ascii="Times New Roman" w:hAnsi="Times New Roman"/>
                <w:sz w:val="24"/>
                <w:szCs w:val="24"/>
              </w:rPr>
              <w:t>1,25хМИН=0,03125</w:t>
            </w:r>
          </w:p>
        </w:tc>
        <w:tc>
          <w:tcPr>
            <w:tcW w:w="1242" w:type="dxa"/>
          </w:tcPr>
          <w:p w:rsidR="00F1492F" w:rsidRPr="002540E3" w:rsidRDefault="00F1492F" w:rsidP="008E3704">
            <w:pPr>
              <w:tabs>
                <w:tab w:val="left" w:pos="144"/>
              </w:tabs>
              <w:spacing w:after="0" w:line="223" w:lineRule="exact"/>
              <w:jc w:val="both"/>
              <w:rPr>
                <w:rFonts w:ascii="Times New Roman" w:hAnsi="Times New Roman"/>
                <w:sz w:val="24"/>
                <w:szCs w:val="24"/>
              </w:rPr>
            </w:pPr>
            <w:r w:rsidRPr="002540E3">
              <w:rPr>
                <w:rFonts w:ascii="Times New Roman" w:hAnsi="Times New Roman"/>
                <w:sz w:val="24"/>
                <w:szCs w:val="24"/>
              </w:rPr>
              <w:t>=РН=0,01</w:t>
            </w:r>
          </w:p>
        </w:tc>
      </w:tr>
    </w:tbl>
    <w:p w:rsidR="00F1492F" w:rsidRDefault="00F1492F" w:rsidP="008E4CC8">
      <w:pPr>
        <w:widowControl w:val="0"/>
        <w:tabs>
          <w:tab w:val="left" w:pos="142"/>
          <w:tab w:val="left" w:pos="9639"/>
        </w:tabs>
        <w:autoSpaceDE w:val="0"/>
        <w:autoSpaceDN w:val="0"/>
        <w:adjustRightInd w:val="0"/>
        <w:spacing w:after="0" w:line="360" w:lineRule="auto"/>
        <w:jc w:val="both"/>
        <w:rPr>
          <w:lang w:val="bg-BG"/>
        </w:rPr>
      </w:pPr>
    </w:p>
    <w:p w:rsidR="00F1492F" w:rsidRPr="00163152" w:rsidRDefault="00F1492F" w:rsidP="008E4CC8">
      <w:pPr>
        <w:widowControl w:val="0"/>
        <w:tabs>
          <w:tab w:val="left" w:pos="142"/>
          <w:tab w:val="left" w:pos="9639"/>
        </w:tabs>
        <w:autoSpaceDE w:val="0"/>
        <w:autoSpaceDN w:val="0"/>
        <w:adjustRightInd w:val="0"/>
        <w:spacing w:after="0" w:line="360" w:lineRule="auto"/>
        <w:jc w:val="both"/>
        <w:rPr>
          <w:rFonts w:ascii="Times New Roman" w:hAnsi="Times New Roman"/>
          <w:b/>
          <w:sz w:val="24"/>
          <w:szCs w:val="24"/>
          <w:lang w:val="bg-BG"/>
        </w:rPr>
      </w:pPr>
    </w:p>
    <w:p w:rsidR="00F1492F" w:rsidRPr="008E4CC8" w:rsidRDefault="00F1492F" w:rsidP="008E4CC8">
      <w:pPr>
        <w:pStyle w:val="ListParagraph"/>
        <w:widowControl w:val="0"/>
        <w:autoSpaceDE w:val="0"/>
        <w:autoSpaceDN w:val="0"/>
        <w:adjustRightInd w:val="0"/>
        <w:spacing w:after="0" w:line="240" w:lineRule="auto"/>
        <w:ind w:left="0"/>
        <w:jc w:val="both"/>
        <w:rPr>
          <w:rFonts w:ascii="Courier New" w:hAnsi="Courier New" w:cs="Courier New"/>
          <w:sz w:val="20"/>
          <w:szCs w:val="20"/>
          <w:lang w:val="bg-BG" w:eastAsia="bg-BG"/>
        </w:rPr>
      </w:pPr>
    </w:p>
    <w:p w:rsidR="00F1492F" w:rsidRPr="00862537" w:rsidRDefault="00F1492F" w:rsidP="00862537">
      <w:pPr>
        <w:pStyle w:val="ListParagraph"/>
        <w:widowControl w:val="0"/>
        <w:numPr>
          <w:ilvl w:val="0"/>
          <w:numId w:val="9"/>
        </w:numPr>
        <w:autoSpaceDE w:val="0"/>
        <w:autoSpaceDN w:val="0"/>
        <w:adjustRightInd w:val="0"/>
        <w:spacing w:after="0" w:line="240" w:lineRule="auto"/>
        <w:jc w:val="both"/>
        <w:rPr>
          <w:rFonts w:ascii="Courier New" w:hAnsi="Courier New" w:cs="Courier New"/>
          <w:sz w:val="20"/>
          <w:szCs w:val="20"/>
          <w:lang w:val="bg-BG" w:eastAsia="bg-BG"/>
        </w:rPr>
      </w:pPr>
      <w:r w:rsidRPr="00862537">
        <w:rPr>
          <w:rFonts w:ascii="Courier New" w:hAnsi="Courier New" w:cs="Courier New"/>
          <w:sz w:val="20"/>
          <w:szCs w:val="20"/>
          <w:lang w:val="bg-BG" w:eastAsia="bg-BG"/>
        </w:rPr>
        <w:t>Схема на нова или промяна на съществуваща пътна инфраструктура.</w:t>
      </w:r>
    </w:p>
    <w:p w:rsidR="00F1492F" w:rsidRPr="00862537" w:rsidRDefault="00F1492F" w:rsidP="00862537">
      <w:pPr>
        <w:pStyle w:val="ListParagraph"/>
        <w:widowControl w:val="0"/>
        <w:autoSpaceDE w:val="0"/>
        <w:autoSpaceDN w:val="0"/>
        <w:adjustRightInd w:val="0"/>
        <w:spacing w:after="0" w:line="240" w:lineRule="auto"/>
        <w:ind w:left="0"/>
        <w:jc w:val="both"/>
        <w:rPr>
          <w:rFonts w:ascii="Times New Roman" w:hAnsi="Times New Roman"/>
          <w:sz w:val="24"/>
          <w:szCs w:val="24"/>
          <w:u w:val="single"/>
          <w:lang w:val="bg-BG" w:eastAsia="bg-BG"/>
        </w:rPr>
      </w:pPr>
      <w:r w:rsidRPr="00862537">
        <w:rPr>
          <w:rFonts w:ascii="Times New Roman" w:hAnsi="Times New Roman"/>
          <w:sz w:val="24"/>
          <w:szCs w:val="24"/>
          <w:u w:val="single"/>
          <w:lang w:val="bg-BG" w:eastAsia="bg-BG"/>
        </w:rPr>
        <w:t xml:space="preserve">Не се предвижда изграждане на </w:t>
      </w:r>
      <w:r>
        <w:rPr>
          <w:rFonts w:ascii="Times New Roman" w:hAnsi="Times New Roman"/>
          <w:sz w:val="24"/>
          <w:szCs w:val="24"/>
          <w:u w:val="single"/>
          <w:lang w:val="bg-BG" w:eastAsia="bg-BG"/>
        </w:rPr>
        <w:t>нови пътища или промяна на налич</w:t>
      </w:r>
      <w:r w:rsidRPr="00862537">
        <w:rPr>
          <w:rFonts w:ascii="Times New Roman" w:hAnsi="Times New Roman"/>
          <w:sz w:val="24"/>
          <w:szCs w:val="24"/>
          <w:u w:val="single"/>
          <w:lang w:val="bg-BG" w:eastAsia="bg-BG"/>
        </w:rPr>
        <w:t>ните</w:t>
      </w:r>
      <w:r>
        <w:rPr>
          <w:rFonts w:ascii="Times New Roman" w:hAnsi="Times New Roman"/>
          <w:sz w:val="24"/>
          <w:szCs w:val="24"/>
          <w:u w:val="single"/>
          <w:lang w:val="bg-BG" w:eastAsia="bg-BG"/>
        </w:rPr>
        <w:t>.</w:t>
      </w:r>
    </w:p>
    <w:p w:rsidR="00F1492F" w:rsidRDefault="00F1492F" w:rsidP="00862537">
      <w:pPr>
        <w:pStyle w:val="ListParagraph"/>
        <w:widowControl w:val="0"/>
        <w:numPr>
          <w:ilvl w:val="0"/>
          <w:numId w:val="9"/>
        </w:numPr>
        <w:autoSpaceDE w:val="0"/>
        <w:autoSpaceDN w:val="0"/>
        <w:adjustRightInd w:val="0"/>
        <w:spacing w:after="0" w:line="240" w:lineRule="auto"/>
        <w:jc w:val="both"/>
        <w:rPr>
          <w:rFonts w:ascii="Courier New" w:hAnsi="Courier New" w:cs="Courier New"/>
          <w:sz w:val="20"/>
          <w:szCs w:val="20"/>
          <w:lang w:val="bg-BG" w:eastAsia="bg-BG"/>
        </w:rPr>
      </w:pPr>
      <w:r w:rsidRPr="00862537">
        <w:rPr>
          <w:rFonts w:ascii="Courier New" w:hAnsi="Courier New" w:cs="Courier New"/>
          <w:sz w:val="20"/>
          <w:szCs w:val="20"/>
          <w:lang w:val="bg-BG" w:eastAsia="bg-BG"/>
        </w:rPr>
        <w:t>Програма за дейностите, включително за строителство, експлоатация и фазите на закриване, възстановяване и последващо използване.</w:t>
      </w:r>
    </w:p>
    <w:p w:rsidR="00F1492F" w:rsidRPr="009C0E8B" w:rsidRDefault="00F1492F" w:rsidP="009C0E8B">
      <w:pPr>
        <w:pStyle w:val="NoSpacing"/>
        <w:jc w:val="both"/>
        <w:rPr>
          <w:rFonts w:ascii="Times New Roman" w:hAnsi="Times New Roman"/>
          <w:sz w:val="24"/>
          <w:szCs w:val="24"/>
          <w:u w:val="single"/>
          <w:lang w:val="bg-BG"/>
        </w:rPr>
      </w:pPr>
      <w:r w:rsidRPr="009C0E8B">
        <w:rPr>
          <w:rFonts w:ascii="Times New Roman" w:hAnsi="Times New Roman"/>
          <w:sz w:val="24"/>
          <w:szCs w:val="24"/>
          <w:u w:val="single"/>
          <w:lang w:val="bg-BG"/>
        </w:rPr>
        <w:t>Строителството ще се извършва по традиционни строителни методи за такъв тип</w:t>
      </w:r>
      <w:r>
        <w:rPr>
          <w:rFonts w:ascii="Times New Roman" w:hAnsi="Times New Roman"/>
          <w:sz w:val="24"/>
          <w:szCs w:val="24"/>
          <w:u w:val="single"/>
          <w:lang w:val="bg-BG"/>
        </w:rPr>
        <w:t xml:space="preserve"> </w:t>
      </w:r>
      <w:r w:rsidRPr="009C0E8B">
        <w:rPr>
          <w:rFonts w:ascii="Times New Roman" w:hAnsi="Times New Roman"/>
          <w:sz w:val="24"/>
          <w:szCs w:val="24"/>
          <w:u w:val="single"/>
          <w:lang w:val="bg-BG"/>
        </w:rPr>
        <w:t>обекти, гарантиращи високо качество. Предвиде</w:t>
      </w:r>
      <w:r>
        <w:rPr>
          <w:rFonts w:ascii="Times New Roman" w:hAnsi="Times New Roman"/>
          <w:sz w:val="24"/>
          <w:szCs w:val="24"/>
          <w:u w:val="single"/>
          <w:lang w:val="bg-BG"/>
        </w:rPr>
        <w:t xml:space="preserve">ната реконструкция на обекта ще </w:t>
      </w:r>
      <w:r w:rsidRPr="009C0E8B">
        <w:rPr>
          <w:rFonts w:ascii="Times New Roman" w:hAnsi="Times New Roman"/>
          <w:sz w:val="24"/>
          <w:szCs w:val="24"/>
          <w:u w:val="single"/>
          <w:lang w:val="bg-BG"/>
        </w:rPr>
        <w:t xml:space="preserve">продължи около 60 дни, като в това се включва </w:t>
      </w:r>
      <w:r>
        <w:rPr>
          <w:rFonts w:ascii="Times New Roman" w:hAnsi="Times New Roman"/>
          <w:sz w:val="24"/>
          <w:szCs w:val="24"/>
          <w:u w:val="single"/>
          <w:lang w:val="bg-BG"/>
        </w:rPr>
        <w:t xml:space="preserve">строителството, демонтирането и </w:t>
      </w:r>
      <w:r w:rsidRPr="009C0E8B">
        <w:rPr>
          <w:rFonts w:ascii="Times New Roman" w:hAnsi="Times New Roman"/>
          <w:sz w:val="24"/>
          <w:szCs w:val="24"/>
          <w:u w:val="single"/>
          <w:lang w:val="bg-BG"/>
        </w:rPr>
        <w:t>монтирането на съоръженията.</w:t>
      </w:r>
    </w:p>
    <w:p w:rsidR="00F1492F" w:rsidRDefault="00F1492F" w:rsidP="009C0E8B">
      <w:pPr>
        <w:pStyle w:val="NoSpacing"/>
        <w:jc w:val="both"/>
        <w:rPr>
          <w:rFonts w:ascii="Times New Roman" w:hAnsi="Times New Roman"/>
          <w:sz w:val="24"/>
          <w:szCs w:val="24"/>
          <w:u w:val="single"/>
          <w:lang w:val="bg-BG"/>
        </w:rPr>
      </w:pPr>
      <w:r w:rsidRPr="009C0E8B">
        <w:rPr>
          <w:rFonts w:ascii="Times New Roman" w:hAnsi="Times New Roman"/>
          <w:sz w:val="24"/>
          <w:szCs w:val="24"/>
          <w:u w:val="single"/>
          <w:lang w:val="bg-BG"/>
        </w:rPr>
        <w:t>За временни дейности по време на строителство</w:t>
      </w:r>
      <w:r>
        <w:rPr>
          <w:rFonts w:ascii="Times New Roman" w:hAnsi="Times New Roman"/>
          <w:sz w:val="24"/>
          <w:szCs w:val="24"/>
          <w:u w:val="single"/>
          <w:lang w:val="bg-BG"/>
        </w:rPr>
        <w:t xml:space="preserve">то не е необходимо допълнителна </w:t>
      </w:r>
      <w:r w:rsidRPr="009C0E8B">
        <w:rPr>
          <w:rFonts w:ascii="Times New Roman" w:hAnsi="Times New Roman"/>
          <w:sz w:val="24"/>
          <w:szCs w:val="24"/>
          <w:u w:val="single"/>
          <w:lang w:val="bg-BG"/>
        </w:rPr>
        <w:t xml:space="preserve">площ. </w:t>
      </w:r>
      <w:r w:rsidRPr="00B21366">
        <w:rPr>
          <w:rFonts w:ascii="Times New Roman" w:hAnsi="Times New Roman"/>
          <w:sz w:val="24"/>
          <w:szCs w:val="24"/>
          <w:u w:val="single"/>
          <w:lang w:val="bg-BG"/>
        </w:rPr>
        <w:t>Всички временни дейности ще се извършват в рамките на отредения терен.</w:t>
      </w:r>
    </w:p>
    <w:p w:rsidR="00F1492F" w:rsidRPr="009C0E8B" w:rsidRDefault="00F1492F" w:rsidP="009C0E8B">
      <w:pPr>
        <w:pStyle w:val="NoSpacing"/>
        <w:jc w:val="both"/>
        <w:rPr>
          <w:rFonts w:ascii="Times New Roman" w:hAnsi="Times New Roman"/>
          <w:sz w:val="24"/>
          <w:szCs w:val="24"/>
          <w:u w:val="single"/>
          <w:lang w:val="bg-BG"/>
        </w:rPr>
      </w:pPr>
    </w:p>
    <w:p w:rsidR="00F1492F" w:rsidRDefault="00F1492F" w:rsidP="00EF71E4">
      <w:pPr>
        <w:widowControl w:val="0"/>
        <w:autoSpaceDE w:val="0"/>
        <w:autoSpaceDN w:val="0"/>
        <w:adjustRightInd w:val="0"/>
        <w:spacing w:after="0" w:line="240" w:lineRule="auto"/>
        <w:jc w:val="both"/>
        <w:rPr>
          <w:rFonts w:ascii="Times New Roman" w:hAnsi="Times New Roman"/>
          <w:sz w:val="24"/>
          <w:szCs w:val="24"/>
          <w:u w:val="single"/>
          <w:lang w:val="bg-BG" w:eastAsia="bg-BG"/>
        </w:rPr>
      </w:pPr>
      <w:r>
        <w:rPr>
          <w:rFonts w:ascii="Times New Roman" w:hAnsi="Times New Roman"/>
          <w:sz w:val="24"/>
          <w:szCs w:val="24"/>
          <w:u w:val="single"/>
          <w:lang w:val="bg-BG" w:eastAsia="bg-BG"/>
        </w:rPr>
        <w:t>А/ стоителството ще се извърши едноетапно , чрез монатаж на техническото оборудване</w:t>
      </w:r>
    </w:p>
    <w:p w:rsidR="00F1492F" w:rsidRDefault="00F1492F" w:rsidP="00EF71E4">
      <w:pPr>
        <w:widowControl w:val="0"/>
        <w:autoSpaceDE w:val="0"/>
        <w:autoSpaceDN w:val="0"/>
        <w:adjustRightInd w:val="0"/>
        <w:spacing w:after="0" w:line="240" w:lineRule="auto"/>
        <w:jc w:val="both"/>
        <w:rPr>
          <w:rFonts w:ascii="Times New Roman" w:hAnsi="Times New Roman"/>
          <w:sz w:val="24"/>
          <w:szCs w:val="24"/>
          <w:u w:val="single"/>
          <w:lang w:val="bg-BG" w:eastAsia="bg-BG"/>
        </w:rPr>
      </w:pPr>
      <w:r>
        <w:rPr>
          <w:rFonts w:ascii="Times New Roman" w:hAnsi="Times New Roman"/>
          <w:sz w:val="24"/>
          <w:szCs w:val="24"/>
          <w:u w:val="single"/>
          <w:lang w:val="bg-BG" w:eastAsia="bg-BG"/>
        </w:rPr>
        <w:t>Б/ експлоатацията е възможна и ще започне след успешно проведени 72-часови проби на техническото оборудване и узаконяване от комислисията за Държавен технически надзор.</w:t>
      </w:r>
    </w:p>
    <w:p w:rsidR="00F1492F" w:rsidRDefault="00F1492F" w:rsidP="00EF71E4">
      <w:pPr>
        <w:widowControl w:val="0"/>
        <w:autoSpaceDE w:val="0"/>
        <w:autoSpaceDN w:val="0"/>
        <w:adjustRightInd w:val="0"/>
        <w:spacing w:after="0" w:line="240" w:lineRule="auto"/>
        <w:jc w:val="both"/>
        <w:rPr>
          <w:rFonts w:ascii="Times New Roman" w:hAnsi="Times New Roman"/>
          <w:sz w:val="24"/>
          <w:szCs w:val="24"/>
          <w:u w:val="single"/>
          <w:lang w:val="bg-BG" w:eastAsia="bg-BG"/>
        </w:rPr>
      </w:pPr>
      <w:r>
        <w:rPr>
          <w:rFonts w:ascii="Times New Roman" w:hAnsi="Times New Roman"/>
          <w:sz w:val="24"/>
          <w:szCs w:val="24"/>
          <w:u w:val="single"/>
          <w:lang w:val="bg-BG" w:eastAsia="bg-BG"/>
        </w:rPr>
        <w:t xml:space="preserve">В/ при спиране или закриване не са необходими възстановителни мероприятия, бетоната площатка и навес остават и може да се ползват с друго предназначение. </w:t>
      </w:r>
    </w:p>
    <w:p w:rsidR="00F1492F" w:rsidRPr="00C61901" w:rsidRDefault="00F1492F" w:rsidP="00C61901">
      <w:pPr>
        <w:pStyle w:val="ListParagraph"/>
        <w:widowControl w:val="0"/>
        <w:autoSpaceDE w:val="0"/>
        <w:autoSpaceDN w:val="0"/>
        <w:adjustRightInd w:val="0"/>
        <w:spacing w:after="0" w:line="240" w:lineRule="auto"/>
        <w:ind w:left="0"/>
        <w:jc w:val="both"/>
        <w:rPr>
          <w:rFonts w:ascii="Times New Roman" w:hAnsi="Times New Roman"/>
          <w:sz w:val="24"/>
          <w:szCs w:val="24"/>
          <w:u w:val="single"/>
          <w:lang w:val="bg-BG" w:eastAsia="bg-BG"/>
        </w:rPr>
      </w:pPr>
      <w:r w:rsidRPr="00C61901">
        <w:rPr>
          <w:rFonts w:ascii="Times New Roman" w:hAnsi="Times New Roman"/>
          <w:sz w:val="24"/>
          <w:szCs w:val="24"/>
          <w:u w:val="single"/>
          <w:lang w:val="bg-BG"/>
        </w:rPr>
        <w:t>Изпълнението на всички етапи ще бъде съобразено с изискванията на действащото към дадения момент национално законодателство</w:t>
      </w:r>
    </w:p>
    <w:p w:rsidR="00F1492F" w:rsidRPr="00967811" w:rsidRDefault="00F1492F" w:rsidP="00967811">
      <w:pPr>
        <w:pStyle w:val="ListParagraph"/>
        <w:widowControl w:val="0"/>
        <w:numPr>
          <w:ilvl w:val="0"/>
          <w:numId w:val="9"/>
        </w:numPr>
        <w:autoSpaceDE w:val="0"/>
        <w:autoSpaceDN w:val="0"/>
        <w:adjustRightInd w:val="0"/>
        <w:spacing w:after="0" w:line="240" w:lineRule="auto"/>
        <w:jc w:val="both"/>
        <w:rPr>
          <w:rFonts w:ascii="Courier New" w:hAnsi="Courier New" w:cs="Courier New"/>
          <w:sz w:val="20"/>
          <w:szCs w:val="20"/>
          <w:lang w:val="bg-BG" w:eastAsia="bg-BG"/>
        </w:rPr>
      </w:pPr>
      <w:r w:rsidRPr="00967811">
        <w:rPr>
          <w:rFonts w:ascii="Courier New" w:hAnsi="Courier New" w:cs="Courier New"/>
          <w:sz w:val="20"/>
          <w:szCs w:val="20"/>
          <w:lang w:val="bg-BG" w:eastAsia="bg-BG"/>
        </w:rPr>
        <w:t>Предлагани методи за строителство.</w:t>
      </w:r>
    </w:p>
    <w:p w:rsidR="00F1492F" w:rsidRPr="00A771E2" w:rsidRDefault="00F1492F" w:rsidP="00967811">
      <w:pPr>
        <w:pStyle w:val="ListParagraph"/>
        <w:widowControl w:val="0"/>
        <w:autoSpaceDE w:val="0"/>
        <w:autoSpaceDN w:val="0"/>
        <w:adjustRightInd w:val="0"/>
        <w:spacing w:after="0" w:line="240" w:lineRule="auto"/>
        <w:ind w:left="0"/>
        <w:jc w:val="both"/>
        <w:rPr>
          <w:rFonts w:ascii="Times New Roman" w:hAnsi="Times New Roman"/>
          <w:sz w:val="24"/>
          <w:szCs w:val="24"/>
          <w:u w:val="single"/>
          <w:lang w:val="bg-BG" w:eastAsia="bg-BG"/>
        </w:rPr>
      </w:pPr>
      <w:r w:rsidRPr="00A771E2">
        <w:rPr>
          <w:rFonts w:ascii="Times New Roman" w:hAnsi="Times New Roman"/>
          <w:sz w:val="24"/>
          <w:szCs w:val="24"/>
          <w:u w:val="single"/>
          <w:lang w:val="bg-BG" w:eastAsia="bg-BG"/>
        </w:rPr>
        <w:t xml:space="preserve">При проектирането на инвестиционното предложение са спазени нормативните изисквания на Закон за  устройство на територии </w:t>
      </w:r>
      <w:r>
        <w:rPr>
          <w:rFonts w:ascii="Times New Roman" w:hAnsi="Times New Roman"/>
          <w:sz w:val="24"/>
          <w:szCs w:val="24"/>
          <w:u w:val="single"/>
          <w:lang w:val="bg-BG" w:eastAsia="bg-BG"/>
        </w:rPr>
        <w:t>-</w:t>
      </w:r>
      <w:r w:rsidRPr="00A771E2">
        <w:rPr>
          <w:rFonts w:ascii="Times New Roman" w:hAnsi="Times New Roman"/>
          <w:sz w:val="24"/>
          <w:szCs w:val="24"/>
          <w:u w:val="single"/>
          <w:lang w:val="bg-BG" w:eastAsia="bg-BG"/>
        </w:rPr>
        <w:t xml:space="preserve"> посл. Изм. </w:t>
      </w:r>
      <w:r>
        <w:rPr>
          <w:rFonts w:ascii="Times New Roman" w:hAnsi="Times New Roman"/>
          <w:sz w:val="24"/>
          <w:szCs w:val="24"/>
          <w:u w:val="single"/>
          <w:lang w:val="bg-BG" w:eastAsia="bg-BG"/>
        </w:rPr>
        <w:t>и</w:t>
      </w:r>
      <w:r w:rsidRPr="00A771E2">
        <w:rPr>
          <w:rFonts w:ascii="Times New Roman" w:hAnsi="Times New Roman"/>
          <w:sz w:val="24"/>
          <w:szCs w:val="24"/>
          <w:u w:val="single"/>
          <w:lang w:val="bg-BG" w:eastAsia="bg-BG"/>
        </w:rPr>
        <w:t xml:space="preserve"> доп.ДВ 51 / 10.07.2016 г., Закон за техническите продукти и ЗООС.</w:t>
      </w:r>
    </w:p>
    <w:p w:rsidR="00F1492F" w:rsidRDefault="00F1492F" w:rsidP="00967811">
      <w:pPr>
        <w:pStyle w:val="ListParagraph"/>
        <w:widowControl w:val="0"/>
        <w:autoSpaceDE w:val="0"/>
        <w:autoSpaceDN w:val="0"/>
        <w:adjustRightInd w:val="0"/>
        <w:spacing w:after="0" w:line="240" w:lineRule="auto"/>
        <w:ind w:left="0"/>
        <w:jc w:val="both"/>
        <w:rPr>
          <w:rFonts w:ascii="Times New Roman" w:hAnsi="Times New Roman"/>
          <w:sz w:val="24"/>
          <w:szCs w:val="24"/>
          <w:u w:val="single"/>
          <w:lang w:val="bg-BG" w:eastAsia="bg-BG"/>
        </w:rPr>
      </w:pPr>
      <w:r w:rsidRPr="00051EDC">
        <w:rPr>
          <w:rFonts w:ascii="Times New Roman" w:hAnsi="Times New Roman"/>
          <w:sz w:val="24"/>
          <w:szCs w:val="24"/>
          <w:u w:val="single"/>
          <w:lang w:val="bg-BG" w:eastAsia="bg-BG"/>
        </w:rPr>
        <w:t>Площа</w:t>
      </w:r>
      <w:r>
        <w:rPr>
          <w:rFonts w:ascii="Times New Roman" w:hAnsi="Times New Roman"/>
          <w:sz w:val="24"/>
          <w:szCs w:val="24"/>
          <w:u w:val="single"/>
          <w:lang w:val="bg-BG" w:eastAsia="bg-BG"/>
        </w:rPr>
        <w:t>д</w:t>
      </w:r>
      <w:r w:rsidRPr="00051EDC">
        <w:rPr>
          <w:rFonts w:ascii="Times New Roman" w:hAnsi="Times New Roman"/>
          <w:sz w:val="24"/>
          <w:szCs w:val="24"/>
          <w:u w:val="single"/>
          <w:lang w:val="bg-BG" w:eastAsia="bg-BG"/>
        </w:rPr>
        <w:t>ката ще бъде покрита от</w:t>
      </w:r>
      <w:r w:rsidRPr="00A771E2">
        <w:rPr>
          <w:rFonts w:ascii="Times New Roman" w:hAnsi="Times New Roman"/>
          <w:sz w:val="24"/>
          <w:szCs w:val="24"/>
          <w:u w:val="single"/>
          <w:lang w:val="bg-BG" w:eastAsia="bg-BG"/>
        </w:rPr>
        <w:t xml:space="preserve"> стоманена конструкция. Конструкцията е проектирана от стоманени колони от горещо валцувани стоманени кутиени профили и ферми</w:t>
      </w:r>
      <w:r>
        <w:rPr>
          <w:rFonts w:ascii="Times New Roman" w:hAnsi="Times New Roman"/>
          <w:sz w:val="24"/>
          <w:szCs w:val="24"/>
          <w:u w:val="single"/>
          <w:lang w:val="bg-BG" w:eastAsia="bg-BG"/>
        </w:rPr>
        <w:t>,</w:t>
      </w:r>
      <w:r w:rsidRPr="00A771E2">
        <w:rPr>
          <w:rFonts w:ascii="Times New Roman" w:hAnsi="Times New Roman"/>
          <w:sz w:val="24"/>
          <w:szCs w:val="24"/>
          <w:u w:val="single"/>
          <w:lang w:val="bg-BG" w:eastAsia="bg-BG"/>
        </w:rPr>
        <w:t xml:space="preserve"> стъпва</w:t>
      </w:r>
      <w:r>
        <w:rPr>
          <w:rFonts w:ascii="Times New Roman" w:hAnsi="Times New Roman"/>
          <w:sz w:val="24"/>
          <w:szCs w:val="24"/>
          <w:u w:val="single"/>
          <w:lang w:val="bg-BG" w:eastAsia="bg-BG"/>
        </w:rPr>
        <w:t>щ</w:t>
      </w:r>
      <w:r w:rsidRPr="00A771E2">
        <w:rPr>
          <w:rFonts w:ascii="Times New Roman" w:hAnsi="Times New Roman"/>
          <w:sz w:val="24"/>
          <w:szCs w:val="24"/>
          <w:u w:val="single"/>
          <w:lang w:val="bg-BG" w:eastAsia="bg-BG"/>
        </w:rPr>
        <w:t>и ставно върху тях. Покривът на това тяло е изграден от лека метална конст</w:t>
      </w:r>
      <w:r>
        <w:rPr>
          <w:rFonts w:ascii="Times New Roman" w:hAnsi="Times New Roman"/>
          <w:sz w:val="24"/>
          <w:szCs w:val="24"/>
          <w:u w:val="single"/>
          <w:lang w:val="bg-BG" w:eastAsia="bg-BG"/>
        </w:rPr>
        <w:t>р</w:t>
      </w:r>
      <w:r w:rsidRPr="00A771E2">
        <w:rPr>
          <w:rFonts w:ascii="Times New Roman" w:hAnsi="Times New Roman"/>
          <w:sz w:val="24"/>
          <w:szCs w:val="24"/>
          <w:u w:val="single"/>
          <w:lang w:val="bg-BG" w:eastAsia="bg-BG"/>
        </w:rPr>
        <w:t>укция .Връзката между фундаментите и металната конструкция се осъществяват посредством дюбели.</w:t>
      </w:r>
    </w:p>
    <w:p w:rsidR="00F1492F" w:rsidRPr="003B1BB8" w:rsidRDefault="00F1492F" w:rsidP="00967811">
      <w:pPr>
        <w:pStyle w:val="ListParagraph"/>
        <w:widowControl w:val="0"/>
        <w:autoSpaceDE w:val="0"/>
        <w:autoSpaceDN w:val="0"/>
        <w:adjustRightInd w:val="0"/>
        <w:spacing w:after="0" w:line="240" w:lineRule="auto"/>
        <w:ind w:left="0"/>
        <w:jc w:val="both"/>
        <w:rPr>
          <w:rFonts w:ascii="Times New Roman" w:hAnsi="Times New Roman"/>
          <w:sz w:val="24"/>
          <w:szCs w:val="24"/>
          <w:u w:val="single"/>
          <w:lang w:val="bg-BG" w:eastAsia="bg-BG"/>
        </w:rPr>
      </w:pPr>
      <w:r w:rsidRPr="003B1BB8">
        <w:rPr>
          <w:rFonts w:ascii="Times New Roman" w:hAnsi="Times New Roman"/>
          <w:sz w:val="24"/>
          <w:szCs w:val="24"/>
          <w:u w:val="single"/>
          <w:lang w:val="bg-BG" w:eastAsia="bg-BG"/>
        </w:rPr>
        <w:t xml:space="preserve">Технологичния резервоар и съоражения са стоманени. Ще се монтират готови изделия </w:t>
      </w:r>
      <w:r w:rsidRPr="003B1BB8">
        <w:rPr>
          <w:rFonts w:ascii="Times New Roman" w:hAnsi="Times New Roman"/>
          <w:sz w:val="24"/>
          <w:szCs w:val="24"/>
          <w:u w:val="single"/>
          <w:lang w:val="bg-BG" w:eastAsia="bg-BG"/>
        </w:rPr>
        <w:lastRenderedPageBreak/>
        <w:t>върху стоманобетонни фундаменти .</w:t>
      </w:r>
    </w:p>
    <w:p w:rsidR="00F1492F" w:rsidRPr="003B1BB8" w:rsidRDefault="00F1492F" w:rsidP="00967811">
      <w:pPr>
        <w:pStyle w:val="ListParagraph"/>
        <w:widowControl w:val="0"/>
        <w:autoSpaceDE w:val="0"/>
        <w:autoSpaceDN w:val="0"/>
        <w:adjustRightInd w:val="0"/>
        <w:spacing w:after="0" w:line="240" w:lineRule="auto"/>
        <w:ind w:left="0"/>
        <w:jc w:val="both"/>
        <w:rPr>
          <w:rFonts w:ascii="Times New Roman" w:hAnsi="Times New Roman"/>
          <w:sz w:val="24"/>
          <w:szCs w:val="24"/>
          <w:u w:val="single"/>
          <w:lang w:val="bg-BG"/>
        </w:rPr>
      </w:pPr>
      <w:r w:rsidRPr="003B1BB8">
        <w:rPr>
          <w:rFonts w:ascii="Times New Roman" w:hAnsi="Times New Roman"/>
          <w:u w:val="single"/>
          <w:lang w:val="bg-BG"/>
        </w:rPr>
        <w:t xml:space="preserve">При изграждането ще се използват методи на сухо строителство. </w:t>
      </w:r>
      <w:r w:rsidRPr="003B1BB8">
        <w:rPr>
          <w:rFonts w:ascii="Times New Roman" w:hAnsi="Times New Roman"/>
          <w:sz w:val="24"/>
          <w:szCs w:val="24"/>
          <w:u w:val="single"/>
          <w:lang w:val="bg-BG"/>
        </w:rPr>
        <w:t xml:space="preserve">Изкопни дейности се планират основно при полагане на газовия резервоар. Образуваните изкопни земни маси ще бъдат използвани за обратен насип на терена. </w:t>
      </w:r>
    </w:p>
    <w:p w:rsidR="00F1492F" w:rsidRPr="003B1BB8" w:rsidRDefault="00F1492F" w:rsidP="00967811">
      <w:pPr>
        <w:pStyle w:val="ListParagraph"/>
        <w:widowControl w:val="0"/>
        <w:autoSpaceDE w:val="0"/>
        <w:autoSpaceDN w:val="0"/>
        <w:adjustRightInd w:val="0"/>
        <w:spacing w:after="0" w:line="240" w:lineRule="auto"/>
        <w:ind w:left="0"/>
        <w:jc w:val="both"/>
        <w:rPr>
          <w:rFonts w:ascii="Times New Roman" w:hAnsi="Times New Roman"/>
          <w:sz w:val="24"/>
          <w:szCs w:val="24"/>
          <w:u w:val="single"/>
          <w:lang w:val="bg-BG"/>
        </w:rPr>
      </w:pPr>
      <w:r w:rsidRPr="003B1BB8">
        <w:rPr>
          <w:rFonts w:ascii="Times New Roman" w:hAnsi="Times New Roman"/>
          <w:sz w:val="24"/>
          <w:szCs w:val="24"/>
          <w:u w:val="single"/>
          <w:lang w:val="bg-BG"/>
        </w:rPr>
        <w:t xml:space="preserve">Очакват се следните етапи в процеса на строителството: </w:t>
      </w:r>
    </w:p>
    <w:p w:rsidR="00F1492F" w:rsidRPr="003B1BB8" w:rsidRDefault="00F1492F" w:rsidP="00051EDC">
      <w:pPr>
        <w:pStyle w:val="ListParagraph"/>
        <w:widowControl w:val="0"/>
        <w:numPr>
          <w:ilvl w:val="0"/>
          <w:numId w:val="33"/>
        </w:numPr>
        <w:autoSpaceDE w:val="0"/>
        <w:autoSpaceDN w:val="0"/>
        <w:adjustRightInd w:val="0"/>
        <w:spacing w:after="0" w:line="240" w:lineRule="auto"/>
        <w:jc w:val="both"/>
        <w:rPr>
          <w:rFonts w:ascii="Times New Roman" w:hAnsi="Times New Roman"/>
          <w:sz w:val="24"/>
          <w:szCs w:val="24"/>
          <w:u w:val="single"/>
          <w:lang w:val="bg-BG" w:eastAsia="bg-BG"/>
        </w:rPr>
      </w:pPr>
      <w:r w:rsidRPr="003B1BB8">
        <w:rPr>
          <w:rFonts w:ascii="Times New Roman" w:hAnsi="Times New Roman"/>
          <w:sz w:val="24"/>
          <w:szCs w:val="24"/>
          <w:u w:val="single"/>
          <w:lang w:val="bg-BG"/>
        </w:rPr>
        <w:t xml:space="preserve">Подготовка на терена </w:t>
      </w:r>
    </w:p>
    <w:p w:rsidR="00F1492F" w:rsidRPr="003B1BB8" w:rsidRDefault="00F1492F" w:rsidP="00051EDC">
      <w:pPr>
        <w:pStyle w:val="ListParagraph"/>
        <w:widowControl w:val="0"/>
        <w:numPr>
          <w:ilvl w:val="0"/>
          <w:numId w:val="33"/>
        </w:numPr>
        <w:autoSpaceDE w:val="0"/>
        <w:autoSpaceDN w:val="0"/>
        <w:adjustRightInd w:val="0"/>
        <w:spacing w:after="0" w:line="240" w:lineRule="auto"/>
        <w:jc w:val="both"/>
        <w:rPr>
          <w:rFonts w:ascii="Times New Roman" w:hAnsi="Times New Roman"/>
          <w:sz w:val="24"/>
          <w:szCs w:val="24"/>
          <w:u w:val="single"/>
          <w:lang w:val="bg-BG" w:eastAsia="bg-BG"/>
        </w:rPr>
      </w:pPr>
      <w:r w:rsidRPr="003B1BB8">
        <w:rPr>
          <w:rFonts w:ascii="Times New Roman" w:hAnsi="Times New Roman"/>
          <w:sz w:val="24"/>
          <w:szCs w:val="24"/>
          <w:u w:val="single"/>
          <w:lang w:val="bg-BG"/>
        </w:rPr>
        <w:t xml:space="preserve">Изкопни дейности </w:t>
      </w:r>
    </w:p>
    <w:p w:rsidR="00F1492F" w:rsidRPr="003B1BB8" w:rsidRDefault="00F1492F" w:rsidP="00051EDC">
      <w:pPr>
        <w:pStyle w:val="NoSpacing"/>
        <w:numPr>
          <w:ilvl w:val="0"/>
          <w:numId w:val="33"/>
        </w:numPr>
        <w:rPr>
          <w:rFonts w:ascii="Times New Roman" w:hAnsi="Times New Roman"/>
          <w:sz w:val="24"/>
          <w:szCs w:val="24"/>
          <w:u w:val="single"/>
          <w:lang w:val="bg-BG"/>
        </w:rPr>
      </w:pPr>
      <w:r w:rsidRPr="003B1BB8">
        <w:rPr>
          <w:rFonts w:ascii="Times New Roman" w:hAnsi="Times New Roman"/>
          <w:sz w:val="24"/>
          <w:szCs w:val="24"/>
          <w:u w:val="single"/>
          <w:lang w:val="bg-BG"/>
        </w:rPr>
        <w:t>Монтиране на газовия резервоар</w:t>
      </w:r>
    </w:p>
    <w:p w:rsidR="00F1492F" w:rsidRPr="003B1BB8" w:rsidRDefault="00F1492F" w:rsidP="00051EDC">
      <w:pPr>
        <w:pStyle w:val="NoSpacing"/>
        <w:numPr>
          <w:ilvl w:val="0"/>
          <w:numId w:val="33"/>
        </w:numPr>
        <w:rPr>
          <w:rFonts w:ascii="Times New Roman" w:hAnsi="Times New Roman"/>
          <w:sz w:val="24"/>
          <w:szCs w:val="24"/>
          <w:u w:val="single"/>
          <w:lang w:val="bg-BG"/>
        </w:rPr>
      </w:pPr>
      <w:r w:rsidRPr="003B1BB8">
        <w:rPr>
          <w:rFonts w:ascii="Times New Roman" w:hAnsi="Times New Roman"/>
          <w:sz w:val="24"/>
          <w:szCs w:val="24"/>
          <w:u w:val="single"/>
          <w:lang w:val="bg-BG"/>
        </w:rPr>
        <w:t xml:space="preserve">Подготовка на земна основа </w:t>
      </w:r>
    </w:p>
    <w:p w:rsidR="00F1492F" w:rsidRPr="003B1BB8" w:rsidRDefault="00F1492F" w:rsidP="00051EDC">
      <w:pPr>
        <w:pStyle w:val="NoSpacing"/>
        <w:numPr>
          <w:ilvl w:val="0"/>
          <w:numId w:val="33"/>
        </w:numPr>
        <w:rPr>
          <w:rFonts w:ascii="Times New Roman" w:hAnsi="Times New Roman"/>
          <w:sz w:val="24"/>
          <w:szCs w:val="24"/>
          <w:u w:val="single"/>
          <w:lang w:val="bg-BG"/>
        </w:rPr>
      </w:pPr>
      <w:r w:rsidRPr="003B1BB8">
        <w:rPr>
          <w:rFonts w:ascii="Times New Roman" w:hAnsi="Times New Roman"/>
          <w:sz w:val="24"/>
          <w:szCs w:val="24"/>
          <w:u w:val="single"/>
          <w:lang w:val="bg-BG"/>
        </w:rPr>
        <w:t xml:space="preserve">Монтаж на оборудване </w:t>
      </w:r>
    </w:p>
    <w:p w:rsidR="00F1492F" w:rsidRPr="003B1BB8" w:rsidRDefault="00F1492F" w:rsidP="00051EDC">
      <w:pPr>
        <w:pStyle w:val="NoSpacing"/>
        <w:numPr>
          <w:ilvl w:val="0"/>
          <w:numId w:val="33"/>
        </w:numPr>
        <w:rPr>
          <w:rFonts w:ascii="Times New Roman" w:hAnsi="Times New Roman"/>
          <w:sz w:val="24"/>
          <w:szCs w:val="24"/>
          <w:u w:val="single"/>
          <w:lang w:val="bg-BG"/>
        </w:rPr>
      </w:pPr>
      <w:r w:rsidRPr="003B1BB8">
        <w:rPr>
          <w:rFonts w:ascii="Times New Roman" w:hAnsi="Times New Roman"/>
          <w:sz w:val="24"/>
          <w:szCs w:val="24"/>
          <w:u w:val="single"/>
          <w:lang w:val="bg-BG"/>
        </w:rPr>
        <w:t xml:space="preserve">Довършителни работи </w:t>
      </w:r>
    </w:p>
    <w:p w:rsidR="00F1492F" w:rsidRPr="003B1BB8" w:rsidRDefault="00F1492F" w:rsidP="00051EDC">
      <w:pPr>
        <w:pStyle w:val="NoSpacing"/>
        <w:numPr>
          <w:ilvl w:val="0"/>
          <w:numId w:val="33"/>
        </w:numPr>
        <w:rPr>
          <w:rFonts w:ascii="Times New Roman" w:hAnsi="Times New Roman"/>
          <w:sz w:val="24"/>
          <w:szCs w:val="24"/>
          <w:u w:val="single"/>
          <w:lang w:val="bg-BG"/>
        </w:rPr>
      </w:pPr>
      <w:r w:rsidRPr="003B1BB8">
        <w:rPr>
          <w:rFonts w:ascii="Times New Roman" w:hAnsi="Times New Roman"/>
          <w:sz w:val="24"/>
          <w:szCs w:val="24"/>
          <w:u w:val="single"/>
          <w:lang w:val="bg-BG"/>
        </w:rPr>
        <w:t xml:space="preserve">Обратна засипка. </w:t>
      </w:r>
    </w:p>
    <w:p w:rsidR="00F1492F" w:rsidRPr="00051EDC" w:rsidRDefault="00F1492F" w:rsidP="00967811">
      <w:pPr>
        <w:pStyle w:val="ListParagraph"/>
        <w:widowControl w:val="0"/>
        <w:autoSpaceDE w:val="0"/>
        <w:autoSpaceDN w:val="0"/>
        <w:adjustRightInd w:val="0"/>
        <w:spacing w:after="0" w:line="240" w:lineRule="auto"/>
        <w:ind w:left="0"/>
        <w:jc w:val="both"/>
        <w:rPr>
          <w:rFonts w:ascii="Times New Roman" w:hAnsi="Times New Roman"/>
          <w:sz w:val="24"/>
          <w:szCs w:val="24"/>
          <w:u w:val="single"/>
          <w:lang w:val="bg-BG" w:eastAsia="bg-BG"/>
        </w:rPr>
      </w:pPr>
      <w:r w:rsidRPr="00051EDC">
        <w:rPr>
          <w:rFonts w:ascii="Times New Roman" w:hAnsi="Times New Roman"/>
          <w:sz w:val="24"/>
          <w:szCs w:val="24"/>
          <w:u w:val="single"/>
          <w:lang w:val="bg-BG" w:eastAsia="bg-BG"/>
        </w:rPr>
        <w:t>Ще се прилагат стандартни методи на строителство на инсталациии</w:t>
      </w:r>
      <w:r>
        <w:rPr>
          <w:rFonts w:ascii="Times New Roman" w:hAnsi="Times New Roman"/>
          <w:sz w:val="24"/>
          <w:szCs w:val="24"/>
          <w:u w:val="single"/>
          <w:lang w:val="bg-BG" w:eastAsia="bg-BG"/>
        </w:rPr>
        <w:t xml:space="preserve"> и</w:t>
      </w:r>
      <w:r w:rsidRPr="00051EDC">
        <w:rPr>
          <w:rFonts w:ascii="Times New Roman" w:hAnsi="Times New Roman"/>
          <w:sz w:val="24"/>
          <w:szCs w:val="24"/>
          <w:u w:val="single"/>
          <w:lang w:val="bg-BG" w:eastAsia="bg-BG"/>
        </w:rPr>
        <w:t xml:space="preserve"> мрежи  в сгради и монтаж на технологично оборудване , при спазване на нормативните изисквания.</w:t>
      </w:r>
    </w:p>
    <w:p w:rsidR="00F1492F" w:rsidRPr="00A771E2" w:rsidRDefault="00F1492F" w:rsidP="00967811">
      <w:pPr>
        <w:pStyle w:val="ListParagraph"/>
        <w:widowControl w:val="0"/>
        <w:autoSpaceDE w:val="0"/>
        <w:autoSpaceDN w:val="0"/>
        <w:adjustRightInd w:val="0"/>
        <w:spacing w:after="0" w:line="240" w:lineRule="auto"/>
        <w:ind w:left="0"/>
        <w:jc w:val="both"/>
        <w:rPr>
          <w:rFonts w:ascii="Times New Roman" w:hAnsi="Times New Roman"/>
          <w:sz w:val="24"/>
          <w:szCs w:val="24"/>
          <w:u w:val="single"/>
          <w:lang w:val="bg-BG" w:eastAsia="bg-BG"/>
        </w:rPr>
      </w:pPr>
    </w:p>
    <w:p w:rsidR="00F1492F" w:rsidRPr="004A36E8" w:rsidRDefault="00F1492F" w:rsidP="004A36E8">
      <w:pPr>
        <w:pStyle w:val="ListParagraph"/>
        <w:widowControl w:val="0"/>
        <w:numPr>
          <w:ilvl w:val="0"/>
          <w:numId w:val="9"/>
        </w:numPr>
        <w:autoSpaceDE w:val="0"/>
        <w:autoSpaceDN w:val="0"/>
        <w:adjustRightInd w:val="0"/>
        <w:spacing w:after="0" w:line="240" w:lineRule="auto"/>
        <w:jc w:val="both"/>
        <w:rPr>
          <w:rFonts w:ascii="Courier New" w:hAnsi="Courier New" w:cs="Courier New"/>
          <w:sz w:val="20"/>
          <w:szCs w:val="20"/>
          <w:lang w:val="bg-BG" w:eastAsia="bg-BG"/>
        </w:rPr>
      </w:pPr>
      <w:r w:rsidRPr="004A36E8">
        <w:rPr>
          <w:rFonts w:ascii="Courier New" w:hAnsi="Courier New" w:cs="Courier New"/>
          <w:sz w:val="20"/>
          <w:szCs w:val="20"/>
          <w:lang w:val="bg-BG" w:eastAsia="bg-BG"/>
        </w:rPr>
        <w:t>Доказване на необходимостта от инвестиционното предложение.</w:t>
      </w:r>
    </w:p>
    <w:p w:rsidR="00F1492F" w:rsidRDefault="00F1492F" w:rsidP="002178EE">
      <w:pPr>
        <w:pStyle w:val="ListParagraph"/>
        <w:widowControl w:val="0"/>
        <w:autoSpaceDE w:val="0"/>
        <w:autoSpaceDN w:val="0"/>
        <w:adjustRightInd w:val="0"/>
        <w:spacing w:after="0" w:line="240" w:lineRule="auto"/>
        <w:ind w:left="0"/>
        <w:jc w:val="both"/>
        <w:rPr>
          <w:rFonts w:ascii="Times New Roman" w:hAnsi="Times New Roman"/>
          <w:sz w:val="24"/>
          <w:szCs w:val="24"/>
          <w:u w:val="single"/>
          <w:lang w:val="bg-BG" w:eastAsia="bg-BG"/>
        </w:rPr>
      </w:pPr>
      <w:r>
        <w:rPr>
          <w:rFonts w:ascii="Times New Roman" w:hAnsi="Times New Roman"/>
          <w:sz w:val="24"/>
          <w:szCs w:val="24"/>
          <w:u w:val="single"/>
          <w:lang w:val="bg-BG" w:eastAsia="bg-BG"/>
        </w:rPr>
        <w:t>Необходимостта от реализиране на инвестиционното предложение е свързана с намерението на Възложителя да изгради в посочения поземлен имот резервоарно  складово стопнство за съхранение на втечнен пропан-бутан и промишлена газова инсталация за ползване за собствени нужди. След изграждането и пускането в експлоатация на инвестиционното предложение при съответното договаряне , други наематели на имоти собственост на Възложителя може да ползват услугата за достъп до съоръженията за пропан-бутан.</w:t>
      </w:r>
    </w:p>
    <w:p w:rsidR="00F1492F" w:rsidRPr="00523B76" w:rsidRDefault="00F1492F" w:rsidP="002178EE">
      <w:pPr>
        <w:pStyle w:val="ListParagraph"/>
        <w:widowControl w:val="0"/>
        <w:autoSpaceDE w:val="0"/>
        <w:autoSpaceDN w:val="0"/>
        <w:adjustRightInd w:val="0"/>
        <w:spacing w:after="0" w:line="240" w:lineRule="auto"/>
        <w:ind w:left="0"/>
        <w:jc w:val="both"/>
        <w:rPr>
          <w:rFonts w:ascii="Times New Roman" w:hAnsi="Times New Roman"/>
          <w:sz w:val="24"/>
          <w:szCs w:val="24"/>
          <w:u w:val="single"/>
          <w:lang w:val="bg-BG" w:eastAsia="bg-BG"/>
        </w:rPr>
      </w:pPr>
      <w:r w:rsidRPr="00523B76">
        <w:rPr>
          <w:rFonts w:ascii="Times New Roman" w:hAnsi="Times New Roman"/>
          <w:sz w:val="24"/>
          <w:szCs w:val="24"/>
          <w:u w:val="single"/>
          <w:lang w:val="bg-BG"/>
        </w:rPr>
        <w:t xml:space="preserve">С настоящото инвестиционно предложение </w:t>
      </w:r>
      <w:r>
        <w:rPr>
          <w:rFonts w:ascii="Times New Roman" w:hAnsi="Times New Roman"/>
          <w:sz w:val="24"/>
          <w:szCs w:val="24"/>
          <w:u w:val="single"/>
          <w:lang w:val="bg-BG"/>
        </w:rPr>
        <w:t xml:space="preserve"> се </w:t>
      </w:r>
      <w:r w:rsidRPr="00523B76">
        <w:rPr>
          <w:rFonts w:ascii="Times New Roman" w:hAnsi="Times New Roman"/>
          <w:sz w:val="24"/>
          <w:szCs w:val="24"/>
          <w:u w:val="single"/>
          <w:lang w:val="bg-BG"/>
        </w:rPr>
        <w:t>цели намаляване на производствените разходи, както и намаляване влиянието върху околната среда.</w:t>
      </w:r>
    </w:p>
    <w:p w:rsidR="00F1492F" w:rsidRDefault="00F1492F" w:rsidP="002178EE">
      <w:pPr>
        <w:pStyle w:val="ListParagraph"/>
        <w:widowControl w:val="0"/>
        <w:autoSpaceDE w:val="0"/>
        <w:autoSpaceDN w:val="0"/>
        <w:adjustRightInd w:val="0"/>
        <w:spacing w:after="0" w:line="240" w:lineRule="auto"/>
        <w:ind w:left="0"/>
        <w:jc w:val="both"/>
        <w:rPr>
          <w:rFonts w:ascii="Times New Roman" w:hAnsi="Times New Roman"/>
          <w:sz w:val="24"/>
          <w:szCs w:val="24"/>
          <w:u w:val="single"/>
          <w:lang w:val="bg-BG" w:eastAsia="bg-BG"/>
        </w:rPr>
      </w:pPr>
      <w:r>
        <w:rPr>
          <w:rFonts w:ascii="Times New Roman" w:hAnsi="Times New Roman"/>
          <w:sz w:val="24"/>
          <w:szCs w:val="24"/>
          <w:u w:val="single"/>
          <w:lang w:val="bg-BG" w:eastAsia="bg-BG"/>
        </w:rPr>
        <w:t>Инвестиционното предложение за изграждане на резервоатно стопанство за съхранение на пропан-бутан в процеса на проектиране е съобразено със следните технически законови изисквания:</w:t>
      </w:r>
    </w:p>
    <w:p w:rsidR="00F1492F" w:rsidRPr="00912990" w:rsidRDefault="00F1492F" w:rsidP="007C03B5">
      <w:pPr>
        <w:pStyle w:val="NoSpacing"/>
        <w:ind w:firstLine="720"/>
        <w:jc w:val="both"/>
        <w:rPr>
          <w:rFonts w:ascii="Times New Roman" w:hAnsi="Times New Roman"/>
          <w:sz w:val="24"/>
          <w:szCs w:val="24"/>
          <w:u w:val="single"/>
          <w:lang w:val="bg-BG"/>
        </w:rPr>
      </w:pPr>
      <w:r>
        <w:rPr>
          <w:rFonts w:ascii="Times New Roman" w:hAnsi="Times New Roman"/>
          <w:sz w:val="24"/>
          <w:szCs w:val="24"/>
          <w:u w:val="single"/>
          <w:lang w:val="bg-BG"/>
        </w:rPr>
        <w:t>-</w:t>
      </w:r>
      <w:r w:rsidRPr="00912990">
        <w:rPr>
          <w:rFonts w:ascii="Times New Roman" w:hAnsi="Times New Roman"/>
          <w:sz w:val="24"/>
          <w:szCs w:val="24"/>
          <w:u w:val="single"/>
          <w:lang w:val="bg-BG"/>
        </w:rPr>
        <w:t>Наредба № 1 от 13.06.1991 г. за екологичните изисквания към териториално- устройс</w:t>
      </w:r>
      <w:r w:rsidRPr="00912990">
        <w:rPr>
          <w:rFonts w:ascii="Times New Roman" w:hAnsi="Times New Roman"/>
          <w:spacing w:val="-1"/>
          <w:sz w:val="24"/>
          <w:szCs w:val="24"/>
          <w:u w:val="single"/>
          <w:lang w:val="bg-BG"/>
        </w:rPr>
        <w:t>твеното планиране и инвестиционните проекти;</w:t>
      </w:r>
    </w:p>
    <w:p w:rsidR="00F1492F" w:rsidRPr="00912990" w:rsidRDefault="00F1492F" w:rsidP="007C03B5">
      <w:pPr>
        <w:pStyle w:val="NoSpacing"/>
        <w:ind w:firstLine="720"/>
        <w:jc w:val="both"/>
        <w:rPr>
          <w:rFonts w:ascii="Times New Roman" w:hAnsi="Times New Roman"/>
          <w:sz w:val="24"/>
          <w:szCs w:val="24"/>
          <w:u w:val="single"/>
          <w:lang w:val="bg-BG"/>
        </w:rPr>
      </w:pPr>
      <w:r>
        <w:rPr>
          <w:rFonts w:ascii="Times New Roman" w:hAnsi="Times New Roman"/>
          <w:sz w:val="24"/>
          <w:szCs w:val="24"/>
          <w:u w:val="single"/>
          <w:lang w:val="bg-BG"/>
        </w:rPr>
        <w:t>-</w:t>
      </w:r>
      <w:r w:rsidRPr="00912990">
        <w:rPr>
          <w:rFonts w:ascii="Times New Roman" w:hAnsi="Times New Roman"/>
          <w:sz w:val="24"/>
          <w:szCs w:val="24"/>
          <w:u w:val="single"/>
          <w:lang w:val="bg-BG"/>
        </w:rPr>
        <w:t xml:space="preserve">Наредба 1 за номенклатурата на видовете строежи, Обн. ДВ. бр.72 от 15 Август 2003г, </w:t>
      </w:r>
      <w:r w:rsidRPr="00912990">
        <w:rPr>
          <w:rFonts w:ascii="Times New Roman" w:hAnsi="Times New Roman"/>
          <w:spacing w:val="1"/>
          <w:sz w:val="24"/>
          <w:szCs w:val="24"/>
          <w:u w:val="single"/>
          <w:lang w:val="bg-BG"/>
        </w:rPr>
        <w:t>изм. ДВ. бр.23от22 Март 2011 г., изм. и доп. ДВ. бр.98 от 11 Декември 2012г</w:t>
      </w:r>
    </w:p>
    <w:p w:rsidR="00F1492F" w:rsidRPr="00912990" w:rsidRDefault="00F1492F" w:rsidP="002178EE">
      <w:pPr>
        <w:pStyle w:val="NoSpacing"/>
        <w:jc w:val="both"/>
        <w:rPr>
          <w:rFonts w:ascii="Times New Roman" w:hAnsi="Times New Roman"/>
          <w:sz w:val="24"/>
          <w:szCs w:val="24"/>
          <w:u w:val="single"/>
          <w:lang w:val="bg-BG"/>
        </w:rPr>
      </w:pPr>
      <w:r w:rsidRPr="00912990">
        <w:rPr>
          <w:rFonts w:ascii="Times New Roman" w:hAnsi="Times New Roman"/>
          <w:sz w:val="24"/>
          <w:szCs w:val="24"/>
          <w:u w:val="single"/>
          <w:lang w:val="bg-BG"/>
        </w:rPr>
        <w:t xml:space="preserve">Наредба № </w:t>
      </w:r>
      <w:r>
        <w:rPr>
          <w:rFonts w:ascii="Times New Roman" w:hAnsi="Times New Roman"/>
          <w:sz w:val="24"/>
          <w:szCs w:val="24"/>
          <w:u w:val="single"/>
          <w:lang w:val="bg-BG"/>
        </w:rPr>
        <w:t>І</w:t>
      </w:r>
      <w:r w:rsidRPr="00912990">
        <w:rPr>
          <w:rFonts w:ascii="Times New Roman" w:hAnsi="Times New Roman"/>
          <w:sz w:val="24"/>
          <w:szCs w:val="24"/>
          <w:u w:val="single"/>
          <w:lang w:val="bg-BG"/>
        </w:rPr>
        <w:t xml:space="preserve">з - 1971/29.10.2009 </w:t>
      </w:r>
      <w:r>
        <w:rPr>
          <w:rFonts w:ascii="Times New Roman" w:hAnsi="Times New Roman"/>
          <w:sz w:val="24"/>
          <w:szCs w:val="24"/>
          <w:u w:val="single"/>
          <w:lang w:val="bg-BG"/>
        </w:rPr>
        <w:t xml:space="preserve"> г. </w:t>
      </w:r>
      <w:r w:rsidRPr="00912990">
        <w:rPr>
          <w:rFonts w:ascii="Times New Roman" w:hAnsi="Times New Roman"/>
          <w:sz w:val="24"/>
          <w:szCs w:val="24"/>
          <w:u w:val="single"/>
          <w:lang w:val="bg-BG"/>
        </w:rPr>
        <w:t>за строителнотехнически правила и норми за осигу</w:t>
      </w:r>
      <w:r w:rsidRPr="00912990">
        <w:rPr>
          <w:rFonts w:ascii="Times New Roman" w:hAnsi="Times New Roman"/>
          <w:sz w:val="24"/>
          <w:szCs w:val="24"/>
          <w:u w:val="single"/>
          <w:lang w:val="bg-BG"/>
        </w:rPr>
        <w:softHyphen/>
      </w:r>
      <w:r w:rsidRPr="00912990">
        <w:rPr>
          <w:rFonts w:ascii="Times New Roman" w:hAnsi="Times New Roman"/>
          <w:spacing w:val="1"/>
          <w:sz w:val="24"/>
          <w:szCs w:val="24"/>
          <w:u w:val="single"/>
          <w:lang w:val="bg-BG"/>
        </w:rPr>
        <w:t>ряване на безопасност</w:t>
      </w:r>
      <w:r>
        <w:rPr>
          <w:rFonts w:ascii="Times New Roman" w:hAnsi="Times New Roman"/>
          <w:spacing w:val="1"/>
          <w:sz w:val="24"/>
          <w:szCs w:val="24"/>
          <w:u w:val="single"/>
          <w:lang w:val="bg-BG"/>
        </w:rPr>
        <w:t xml:space="preserve"> </w:t>
      </w:r>
      <w:r w:rsidRPr="00912990">
        <w:rPr>
          <w:rFonts w:ascii="Times New Roman" w:hAnsi="Times New Roman"/>
          <w:spacing w:val="1"/>
          <w:sz w:val="24"/>
          <w:szCs w:val="24"/>
          <w:u w:val="single"/>
          <w:lang w:val="bg-BG"/>
        </w:rPr>
        <w:t>при пожарите</w:t>
      </w:r>
      <w:r>
        <w:rPr>
          <w:rFonts w:ascii="Times New Roman" w:hAnsi="Times New Roman"/>
          <w:spacing w:val="1"/>
          <w:sz w:val="24"/>
          <w:szCs w:val="24"/>
          <w:u w:val="single"/>
          <w:lang w:val="bg-BG"/>
        </w:rPr>
        <w:t>,</w:t>
      </w:r>
      <w:r w:rsidRPr="00912990">
        <w:rPr>
          <w:rFonts w:ascii="Times New Roman" w:hAnsi="Times New Roman"/>
          <w:spacing w:val="1"/>
          <w:sz w:val="24"/>
          <w:szCs w:val="24"/>
          <w:u w:val="single"/>
          <w:lang w:val="bg-BG"/>
        </w:rPr>
        <w:t xml:space="preserve"> Обн. ДВ. бр.96 от 4 Декември 2009г, попр. ДВ. бр.17 от </w:t>
      </w:r>
      <w:r w:rsidRPr="00912990">
        <w:rPr>
          <w:rFonts w:ascii="Times New Roman" w:hAnsi="Times New Roman"/>
          <w:spacing w:val="3"/>
          <w:sz w:val="24"/>
          <w:szCs w:val="24"/>
          <w:u w:val="single"/>
          <w:lang w:val="bg-BG"/>
        </w:rPr>
        <w:t>2 Март 201</w:t>
      </w:r>
      <w:r>
        <w:rPr>
          <w:rFonts w:ascii="Times New Roman" w:hAnsi="Times New Roman"/>
          <w:spacing w:val="3"/>
          <w:sz w:val="24"/>
          <w:szCs w:val="24"/>
          <w:u w:val="single"/>
          <w:lang w:val="bg-BG"/>
        </w:rPr>
        <w:t>0</w:t>
      </w:r>
      <w:r w:rsidRPr="00912990">
        <w:rPr>
          <w:rFonts w:ascii="Times New Roman" w:hAnsi="Times New Roman"/>
          <w:spacing w:val="3"/>
          <w:sz w:val="24"/>
          <w:szCs w:val="24"/>
          <w:u w:val="single"/>
          <w:lang w:val="bg-BG"/>
        </w:rPr>
        <w:t>г</w:t>
      </w:r>
      <w:r>
        <w:rPr>
          <w:rFonts w:ascii="Times New Roman" w:hAnsi="Times New Roman"/>
          <w:spacing w:val="3"/>
          <w:sz w:val="24"/>
          <w:szCs w:val="24"/>
          <w:u w:val="single"/>
          <w:lang w:val="bg-BG"/>
        </w:rPr>
        <w:t>.</w:t>
      </w:r>
      <w:r w:rsidRPr="00912990">
        <w:rPr>
          <w:rFonts w:ascii="Times New Roman" w:hAnsi="Times New Roman"/>
          <w:spacing w:val="3"/>
          <w:sz w:val="24"/>
          <w:szCs w:val="24"/>
          <w:u w:val="single"/>
          <w:lang w:val="bg-BG"/>
        </w:rPr>
        <w:t>, изм. ДВ. бр.101 от 28 Декември 20</w:t>
      </w:r>
      <w:r>
        <w:rPr>
          <w:rFonts w:ascii="Times New Roman" w:hAnsi="Times New Roman"/>
          <w:spacing w:val="3"/>
          <w:sz w:val="24"/>
          <w:szCs w:val="24"/>
          <w:u w:val="single"/>
          <w:lang w:val="bg-BG"/>
        </w:rPr>
        <w:t>10 г.</w:t>
      </w:r>
      <w:r w:rsidRPr="00912990">
        <w:rPr>
          <w:rFonts w:ascii="Times New Roman" w:hAnsi="Times New Roman"/>
          <w:spacing w:val="3"/>
          <w:sz w:val="24"/>
          <w:szCs w:val="24"/>
          <w:u w:val="single"/>
          <w:lang w:val="bg-BG"/>
        </w:rPr>
        <w:t xml:space="preserve">, изм. и доп. ДВ. бр.75 от 27 Август </w:t>
      </w:r>
      <w:r w:rsidRPr="00912990">
        <w:rPr>
          <w:rFonts w:ascii="Times New Roman" w:hAnsi="Times New Roman"/>
          <w:spacing w:val="1"/>
          <w:sz w:val="24"/>
          <w:szCs w:val="24"/>
          <w:u w:val="single"/>
          <w:lang w:val="bg-BG"/>
        </w:rPr>
        <w:t>2013</w:t>
      </w:r>
      <w:r>
        <w:rPr>
          <w:rFonts w:ascii="Times New Roman" w:hAnsi="Times New Roman"/>
          <w:spacing w:val="1"/>
          <w:sz w:val="24"/>
          <w:szCs w:val="24"/>
          <w:u w:val="single"/>
          <w:lang w:val="bg-BG"/>
        </w:rPr>
        <w:t xml:space="preserve"> </w:t>
      </w:r>
      <w:r w:rsidRPr="00912990">
        <w:rPr>
          <w:rFonts w:ascii="Times New Roman" w:hAnsi="Times New Roman"/>
          <w:spacing w:val="1"/>
          <w:sz w:val="24"/>
          <w:szCs w:val="24"/>
          <w:u w:val="single"/>
          <w:lang w:val="bg-BG"/>
        </w:rPr>
        <w:t>г. изм. и доп. ДВ. бр.69 от 19 Август 2014г, изм. и доп. ДВ. бр.89 от 28 Октомври 2014г, изм. ДВ. бр.8 от 30 Януари 2015г, изм. и доп. ДВ. бр.2 от 8 Януари 2016г.</w:t>
      </w:r>
    </w:p>
    <w:p w:rsidR="00F1492F" w:rsidRPr="00912990" w:rsidRDefault="00F1492F" w:rsidP="002178EE">
      <w:pPr>
        <w:pStyle w:val="NoSpacing"/>
        <w:jc w:val="both"/>
        <w:rPr>
          <w:rFonts w:ascii="Times New Roman" w:hAnsi="Times New Roman"/>
          <w:sz w:val="24"/>
          <w:szCs w:val="24"/>
          <w:u w:val="single"/>
          <w:lang w:val="bg-BG"/>
        </w:rPr>
      </w:pPr>
      <w:r w:rsidRPr="00912990">
        <w:rPr>
          <w:rFonts w:ascii="Times New Roman" w:hAnsi="Times New Roman"/>
          <w:spacing w:val="1"/>
          <w:sz w:val="24"/>
          <w:szCs w:val="24"/>
          <w:u w:val="single"/>
          <w:lang w:val="bg-BG"/>
        </w:rPr>
        <w:t>Наредба № 8 от 28.07.1999 г. за правила и норми за разполагане на технически про</w:t>
      </w:r>
      <w:r w:rsidRPr="00912990">
        <w:rPr>
          <w:rFonts w:ascii="Times New Roman" w:hAnsi="Times New Roman"/>
          <w:spacing w:val="1"/>
          <w:sz w:val="24"/>
          <w:szCs w:val="24"/>
          <w:u w:val="single"/>
          <w:lang w:val="bg-BG"/>
        </w:rPr>
        <w:softHyphen/>
      </w:r>
      <w:r w:rsidRPr="00912990">
        <w:rPr>
          <w:rFonts w:ascii="Times New Roman" w:hAnsi="Times New Roman"/>
          <w:sz w:val="24"/>
          <w:szCs w:val="24"/>
          <w:u w:val="single"/>
          <w:lang w:val="bg-BG"/>
        </w:rPr>
        <w:t>води и съоръжения в населени места; Обн. ДВ. бр.72 от 13 Август 1999г.</w:t>
      </w:r>
    </w:p>
    <w:p w:rsidR="00F1492F" w:rsidRDefault="00F1492F" w:rsidP="002178EE">
      <w:pPr>
        <w:pStyle w:val="NoSpacing"/>
        <w:jc w:val="both"/>
        <w:rPr>
          <w:rFonts w:ascii="Times New Roman" w:hAnsi="Times New Roman"/>
          <w:spacing w:val="-1"/>
          <w:sz w:val="24"/>
          <w:szCs w:val="24"/>
          <w:u w:val="single"/>
          <w:lang w:val="bg-BG"/>
        </w:rPr>
      </w:pPr>
      <w:r w:rsidRPr="00912990">
        <w:rPr>
          <w:rFonts w:ascii="Times New Roman" w:hAnsi="Times New Roman"/>
          <w:spacing w:val="-1"/>
          <w:sz w:val="24"/>
          <w:szCs w:val="24"/>
          <w:u w:val="single"/>
          <w:lang w:val="bg-BG"/>
        </w:rPr>
        <w:t>Правилник за устройство на електрически уреди.</w:t>
      </w:r>
    </w:p>
    <w:p w:rsidR="00F1492F" w:rsidRPr="002453C7" w:rsidRDefault="00F1492F" w:rsidP="002178EE">
      <w:pPr>
        <w:pStyle w:val="NoSpacing"/>
        <w:jc w:val="both"/>
        <w:rPr>
          <w:rFonts w:ascii="Times New Roman" w:hAnsi="Times New Roman"/>
          <w:sz w:val="24"/>
          <w:szCs w:val="24"/>
          <w:u w:val="single"/>
          <w:lang w:val="bg-BG"/>
        </w:rPr>
      </w:pPr>
      <w:r w:rsidRPr="002453C7">
        <w:rPr>
          <w:rFonts w:ascii="Times New Roman" w:hAnsi="Times New Roman"/>
          <w:spacing w:val="-1"/>
          <w:sz w:val="24"/>
          <w:szCs w:val="24"/>
          <w:u w:val="single"/>
          <w:lang w:val="bg-BG"/>
        </w:rPr>
        <w:t xml:space="preserve">Закон за техническите изисквания към продуктите(ЗТИП) Обн. ДВ. бр.86 от 1 Октомври </w:t>
      </w:r>
      <w:r w:rsidRPr="002453C7">
        <w:rPr>
          <w:rFonts w:ascii="Times New Roman" w:hAnsi="Times New Roman"/>
          <w:sz w:val="24"/>
          <w:szCs w:val="24"/>
          <w:u w:val="single"/>
          <w:lang w:val="bg-BG"/>
        </w:rPr>
        <w:t>1999г.</w:t>
      </w:r>
      <w:r w:rsidRPr="002453C7">
        <w:rPr>
          <w:rFonts w:ascii="Times New Roman" w:hAnsi="Times New Roman"/>
          <w:sz w:val="24"/>
          <w:szCs w:val="24"/>
          <w:u w:val="single"/>
          <w:vertAlign w:val="subscript"/>
          <w:lang w:val="bg-BG"/>
        </w:rPr>
        <w:t>т</w:t>
      </w:r>
      <w:r w:rsidRPr="002453C7">
        <w:rPr>
          <w:rFonts w:ascii="Times New Roman" w:hAnsi="Times New Roman"/>
          <w:sz w:val="24"/>
          <w:szCs w:val="24"/>
          <w:u w:val="single"/>
          <w:lang w:val="bg-BG"/>
        </w:rPr>
        <w:t xml:space="preserve"> изм. ДВ. бр.63 от 28 Юни 2002г, изм. ДВ. бр.93 от 1 Октомври 2002г, изм. ДВ. бр.18 </w:t>
      </w:r>
      <w:r w:rsidRPr="002453C7">
        <w:rPr>
          <w:rFonts w:ascii="Times New Roman" w:hAnsi="Times New Roman"/>
          <w:spacing w:val="1"/>
          <w:sz w:val="24"/>
          <w:szCs w:val="24"/>
          <w:u w:val="single"/>
          <w:lang w:val="bg-BG"/>
        </w:rPr>
        <w:t xml:space="preserve">от 25 Февруари 2003г, доп. ДВ. бр.107 от 9 Декември 2003г, изм. ДВ. бр.45 от 31 Май 2005г, </w:t>
      </w:r>
      <w:r w:rsidRPr="002453C7">
        <w:rPr>
          <w:rFonts w:ascii="Times New Roman" w:hAnsi="Times New Roman"/>
          <w:spacing w:val="2"/>
          <w:sz w:val="24"/>
          <w:szCs w:val="24"/>
          <w:u w:val="single"/>
          <w:lang w:val="bg-BG"/>
        </w:rPr>
        <w:t xml:space="preserve">изм. ДВ. бр.77 от 27 Септември 2005г, изм. ДВ. бр.88 от 4 Ноември 2005г, изм. ДВ. бр.95 от </w:t>
      </w:r>
      <w:r w:rsidRPr="002453C7">
        <w:rPr>
          <w:rFonts w:ascii="Times New Roman" w:hAnsi="Times New Roman"/>
          <w:sz w:val="24"/>
          <w:szCs w:val="24"/>
          <w:u w:val="single"/>
          <w:lang w:val="bg-BG"/>
        </w:rPr>
        <w:t>29 Ноември 2005г, изм. ДВ. бр.105 от 29 Декември 2005г.</w:t>
      </w:r>
      <w:r w:rsidRPr="002453C7">
        <w:rPr>
          <w:rFonts w:ascii="Times New Roman" w:hAnsi="Times New Roman"/>
          <w:sz w:val="24"/>
          <w:szCs w:val="24"/>
          <w:u w:val="single"/>
          <w:vertAlign w:val="subscript"/>
          <w:lang w:val="bg-BG"/>
        </w:rPr>
        <w:t>т</w:t>
      </w:r>
      <w:r w:rsidRPr="002453C7">
        <w:rPr>
          <w:rFonts w:ascii="Times New Roman" w:hAnsi="Times New Roman"/>
          <w:sz w:val="24"/>
          <w:szCs w:val="24"/>
          <w:u w:val="single"/>
          <w:lang w:val="bg-BG"/>
        </w:rPr>
        <w:t xml:space="preserve"> изм. ДВ. бр.ЗО от 11 Април 2006г, </w:t>
      </w:r>
      <w:r w:rsidRPr="002453C7">
        <w:rPr>
          <w:rFonts w:ascii="Times New Roman" w:hAnsi="Times New Roman"/>
          <w:spacing w:val="1"/>
          <w:sz w:val="24"/>
          <w:szCs w:val="24"/>
          <w:u w:val="single"/>
          <w:lang w:val="bg-BG"/>
        </w:rPr>
        <w:t xml:space="preserve">изм. ДВ. бр.62 от 1 Август 2006г, изм. ДВ. бр.76 от 15 Септември 2006г, изм. </w:t>
      </w:r>
      <w:r w:rsidRPr="002453C7">
        <w:rPr>
          <w:rFonts w:ascii="Times New Roman" w:hAnsi="Times New Roman"/>
          <w:spacing w:val="1"/>
          <w:sz w:val="24"/>
          <w:szCs w:val="24"/>
          <w:u w:val="single"/>
          <w:lang w:val="bg-BG"/>
        </w:rPr>
        <w:lastRenderedPageBreak/>
        <w:t xml:space="preserve">ДВ. бр.41 от 22 Май 2007г, изм. ДВ. бр.86 от 26 Октомври 2007г, изм. ДВ. бр.74 от 15 Септември 2009г, изм. ДВ. бр.ЗО от 12 Октомври 2010г, изм. ДВ. бр.38 от 17 Май 2011г, изм. ДВ. бр.38 от 18 Май </w:t>
      </w:r>
      <w:r w:rsidRPr="002453C7">
        <w:rPr>
          <w:rFonts w:ascii="Times New Roman" w:hAnsi="Times New Roman"/>
          <w:sz w:val="24"/>
          <w:szCs w:val="24"/>
          <w:u w:val="single"/>
          <w:lang w:val="bg-BG"/>
        </w:rPr>
        <w:t>2012г, изм. ДВ. бр.53 от 13 Юли 2012г.</w:t>
      </w:r>
      <w:r w:rsidRPr="002453C7">
        <w:rPr>
          <w:rFonts w:ascii="Times New Roman" w:hAnsi="Times New Roman"/>
          <w:sz w:val="24"/>
          <w:szCs w:val="24"/>
          <w:u w:val="single"/>
          <w:vertAlign w:val="subscript"/>
          <w:lang w:val="bg-BG"/>
        </w:rPr>
        <w:t>т</w:t>
      </w:r>
      <w:r w:rsidRPr="002453C7">
        <w:rPr>
          <w:rFonts w:ascii="Times New Roman" w:hAnsi="Times New Roman"/>
          <w:sz w:val="24"/>
          <w:szCs w:val="24"/>
          <w:u w:val="single"/>
          <w:lang w:val="bg-BG"/>
        </w:rPr>
        <w:t xml:space="preserve"> изм. ДВ. бр.77 от 9 Октомври 2012г, доп. ДВ. бр.84 </w:t>
      </w:r>
      <w:r w:rsidRPr="002453C7">
        <w:rPr>
          <w:rFonts w:ascii="Times New Roman" w:hAnsi="Times New Roman"/>
          <w:spacing w:val="1"/>
          <w:sz w:val="24"/>
          <w:szCs w:val="24"/>
          <w:u w:val="single"/>
          <w:lang w:val="bg-BG"/>
        </w:rPr>
        <w:t>от 2 Ноември 2012г.</w:t>
      </w:r>
      <w:r w:rsidRPr="002453C7">
        <w:rPr>
          <w:rFonts w:ascii="Times New Roman" w:hAnsi="Times New Roman"/>
          <w:spacing w:val="1"/>
          <w:sz w:val="24"/>
          <w:szCs w:val="24"/>
          <w:u w:val="single"/>
          <w:vertAlign w:val="subscript"/>
          <w:lang w:val="bg-BG"/>
        </w:rPr>
        <w:t>т</w:t>
      </w:r>
      <w:r w:rsidRPr="002453C7">
        <w:rPr>
          <w:rFonts w:ascii="Times New Roman" w:hAnsi="Times New Roman"/>
          <w:spacing w:val="1"/>
          <w:sz w:val="24"/>
          <w:szCs w:val="24"/>
          <w:u w:val="single"/>
          <w:lang w:val="bg-BG"/>
        </w:rPr>
        <w:t xml:space="preserve"> изм. ДВ. бр.66 от 26 Юли 2013г, изм. ДВ. бр.68 от 2 Август 2013г, изм. </w:t>
      </w:r>
      <w:r w:rsidRPr="002453C7">
        <w:rPr>
          <w:rFonts w:ascii="Times New Roman" w:hAnsi="Times New Roman"/>
          <w:spacing w:val="2"/>
          <w:sz w:val="24"/>
          <w:szCs w:val="24"/>
          <w:u w:val="single"/>
          <w:lang w:val="bg-BG"/>
        </w:rPr>
        <w:t xml:space="preserve">ДВ. бр.98 от 28 Ноември 2014г, изм. ДВ. бр.14 от 20 Февруари 2015г, изм. ДВ. бр.101 от 22 </w:t>
      </w:r>
      <w:r w:rsidRPr="002453C7">
        <w:rPr>
          <w:rFonts w:ascii="Times New Roman" w:hAnsi="Times New Roman"/>
          <w:spacing w:val="-2"/>
          <w:sz w:val="24"/>
          <w:szCs w:val="24"/>
          <w:u w:val="single"/>
          <w:lang w:val="bg-BG"/>
        </w:rPr>
        <w:t>Декември 2015г.</w:t>
      </w:r>
    </w:p>
    <w:p w:rsidR="00F1492F" w:rsidRPr="002453C7" w:rsidRDefault="00F1492F" w:rsidP="002178EE">
      <w:pPr>
        <w:pStyle w:val="NoSpacing"/>
        <w:jc w:val="both"/>
        <w:rPr>
          <w:rFonts w:ascii="Times New Roman" w:hAnsi="Times New Roman"/>
          <w:sz w:val="24"/>
          <w:szCs w:val="24"/>
          <w:u w:val="single"/>
          <w:lang w:val="bg-BG"/>
        </w:rPr>
      </w:pPr>
      <w:r w:rsidRPr="002453C7">
        <w:rPr>
          <w:rFonts w:ascii="Times New Roman" w:hAnsi="Times New Roman"/>
          <w:spacing w:val="1"/>
          <w:sz w:val="24"/>
          <w:szCs w:val="24"/>
          <w:u w:val="single"/>
          <w:lang w:val="bg-BG"/>
        </w:rPr>
        <w:t>Наредбата за устройство, безопасна експлоатация и технически надзор на съоръже</w:t>
      </w:r>
      <w:r w:rsidRPr="002453C7">
        <w:rPr>
          <w:rFonts w:ascii="Times New Roman" w:hAnsi="Times New Roman"/>
          <w:spacing w:val="1"/>
          <w:sz w:val="24"/>
          <w:szCs w:val="24"/>
          <w:u w:val="single"/>
          <w:lang w:val="bg-BG"/>
        </w:rPr>
        <w:softHyphen/>
      </w:r>
      <w:r w:rsidRPr="002453C7">
        <w:rPr>
          <w:rFonts w:ascii="Times New Roman" w:hAnsi="Times New Roman"/>
          <w:sz w:val="24"/>
          <w:szCs w:val="24"/>
          <w:u w:val="single"/>
          <w:lang w:val="bg-BG"/>
        </w:rPr>
        <w:t xml:space="preserve">ния под налягане в сила от 19.08.2008 г, приета с ПМС № 164 , обн., ДВ, бр. 64 от 18.07.2008 </w:t>
      </w:r>
      <w:r w:rsidRPr="002453C7">
        <w:rPr>
          <w:rFonts w:ascii="Times New Roman" w:hAnsi="Times New Roman"/>
          <w:spacing w:val="1"/>
          <w:sz w:val="24"/>
          <w:szCs w:val="24"/>
          <w:u w:val="single"/>
          <w:lang w:val="bg-BG"/>
        </w:rPr>
        <w:t xml:space="preserve">г., в сила от 19.08.2008 г., изм., бр. 5 от 19.01.2010 г, бр. 7 от 21.01.2011 г, изм. и доп., бр. 99 </w:t>
      </w:r>
      <w:r w:rsidRPr="002453C7">
        <w:rPr>
          <w:rFonts w:ascii="Times New Roman" w:hAnsi="Times New Roman"/>
          <w:spacing w:val="4"/>
          <w:sz w:val="24"/>
          <w:szCs w:val="24"/>
          <w:u w:val="single"/>
          <w:lang w:val="bg-BG"/>
        </w:rPr>
        <w:t xml:space="preserve">от 16.12.2011 г, бр. 103 от 28.12.2012 г, в сила от 1.01.2013 г, изм., бр. 24 от 12.03.2013 г, </w:t>
      </w:r>
      <w:r w:rsidRPr="002453C7">
        <w:rPr>
          <w:rFonts w:ascii="Times New Roman" w:hAnsi="Times New Roman"/>
          <w:spacing w:val="1"/>
          <w:sz w:val="24"/>
          <w:szCs w:val="24"/>
          <w:u w:val="single"/>
          <w:lang w:val="bg-BG"/>
        </w:rPr>
        <w:t>изм. и доп., бр. 49 от 13.06.2014 г, бр. 88 от 24.10.2014 г.</w:t>
      </w:r>
    </w:p>
    <w:p w:rsidR="00F1492F" w:rsidRPr="002453C7" w:rsidRDefault="00F1492F" w:rsidP="002178EE">
      <w:pPr>
        <w:pStyle w:val="NoSpacing"/>
        <w:jc w:val="both"/>
        <w:rPr>
          <w:rFonts w:ascii="Times New Roman" w:hAnsi="Times New Roman"/>
          <w:sz w:val="24"/>
          <w:szCs w:val="24"/>
          <w:u w:val="single"/>
          <w:lang w:val="bg-BG"/>
        </w:rPr>
      </w:pPr>
      <w:r w:rsidRPr="002453C7">
        <w:rPr>
          <w:rFonts w:ascii="Times New Roman" w:hAnsi="Times New Roman"/>
          <w:spacing w:val="-1"/>
          <w:sz w:val="24"/>
          <w:szCs w:val="24"/>
          <w:u w:val="single"/>
          <w:lang w:val="bg-BG"/>
        </w:rPr>
        <w:t xml:space="preserve">Наредба за съществените изисквания и оценяване на съответствието на съдовете под </w:t>
      </w:r>
      <w:r w:rsidRPr="002453C7">
        <w:rPr>
          <w:rFonts w:ascii="Times New Roman" w:hAnsi="Times New Roman"/>
          <w:spacing w:val="1"/>
          <w:sz w:val="24"/>
          <w:szCs w:val="24"/>
          <w:u w:val="single"/>
          <w:lang w:val="bg-BG"/>
        </w:rPr>
        <w:t xml:space="preserve">налягане В сила от 20.04.2016 г. Приета с ПМС Мо 47 от 15.03.2016 г. Обн. ДВ. бр.23 от 25 </w:t>
      </w:r>
      <w:r w:rsidRPr="002453C7">
        <w:rPr>
          <w:rFonts w:ascii="Times New Roman" w:hAnsi="Times New Roman"/>
          <w:spacing w:val="-4"/>
          <w:sz w:val="24"/>
          <w:szCs w:val="24"/>
          <w:u w:val="single"/>
          <w:lang w:val="bg-BG"/>
        </w:rPr>
        <w:t>Март 2016г.</w:t>
      </w:r>
    </w:p>
    <w:p w:rsidR="00F1492F" w:rsidRPr="002453C7" w:rsidRDefault="00F1492F" w:rsidP="002178EE">
      <w:pPr>
        <w:pStyle w:val="NoSpacing"/>
        <w:jc w:val="both"/>
        <w:rPr>
          <w:rFonts w:ascii="Times New Roman" w:hAnsi="Times New Roman"/>
          <w:sz w:val="24"/>
          <w:szCs w:val="24"/>
          <w:u w:val="single"/>
          <w:lang w:val="bg-BG"/>
        </w:rPr>
      </w:pPr>
      <w:r w:rsidRPr="002453C7">
        <w:rPr>
          <w:rFonts w:ascii="Times New Roman" w:hAnsi="Times New Roman"/>
          <w:spacing w:val="-1"/>
          <w:sz w:val="24"/>
          <w:szCs w:val="24"/>
          <w:u w:val="single"/>
          <w:lang w:val="bg-BG"/>
        </w:rPr>
        <w:t xml:space="preserve">БДС по техническата безопасност за газови съоръжения и инсталации за ВВГ; БДС ЕМ за газови съоръжения и инсталации и съдове .работещи под налягане; </w:t>
      </w:r>
      <w:r w:rsidRPr="002453C7">
        <w:rPr>
          <w:rFonts w:ascii="Times New Roman" w:hAnsi="Times New Roman"/>
          <w:sz w:val="24"/>
          <w:szCs w:val="24"/>
          <w:u w:val="single"/>
          <w:lang w:val="bg-BG"/>
        </w:rPr>
        <w:t>Инструкции и указания на производителите на технологично оборудване</w:t>
      </w:r>
    </w:p>
    <w:p w:rsidR="00F1492F" w:rsidRPr="002453C7" w:rsidRDefault="00F1492F" w:rsidP="002178EE">
      <w:pPr>
        <w:pStyle w:val="NoSpacing"/>
        <w:jc w:val="both"/>
        <w:rPr>
          <w:rFonts w:ascii="Times New Roman" w:hAnsi="Times New Roman"/>
          <w:sz w:val="24"/>
          <w:szCs w:val="24"/>
          <w:u w:val="single"/>
          <w:lang w:val="bg-BG"/>
        </w:rPr>
      </w:pPr>
      <w:r w:rsidRPr="002453C7">
        <w:rPr>
          <w:rFonts w:ascii="Times New Roman" w:hAnsi="Times New Roman"/>
          <w:sz w:val="24"/>
          <w:szCs w:val="24"/>
          <w:u w:val="single"/>
          <w:lang w:val="bg-BG"/>
        </w:rPr>
        <w:t>НАРЕДБА за устройството , безопасната експлоатация и техническия надзор на газо</w:t>
      </w:r>
      <w:r w:rsidRPr="002453C7">
        <w:rPr>
          <w:rFonts w:ascii="Times New Roman" w:hAnsi="Times New Roman"/>
          <w:sz w:val="24"/>
          <w:szCs w:val="24"/>
          <w:u w:val="single"/>
          <w:lang w:val="bg-BG"/>
        </w:rPr>
        <w:softHyphen/>
        <w:t xml:space="preserve">вите съоръжения и инсталации за втечнени въглеводородни газовеПриета с ПМС N0 243 от </w:t>
      </w:r>
      <w:r w:rsidRPr="002453C7">
        <w:rPr>
          <w:rFonts w:ascii="Times New Roman" w:hAnsi="Times New Roman"/>
          <w:spacing w:val="6"/>
          <w:sz w:val="24"/>
          <w:szCs w:val="24"/>
          <w:u w:val="single"/>
          <w:lang w:val="bg-BG"/>
        </w:rPr>
        <w:t xml:space="preserve">10.09.2004 г, обн., ДВ, бр. 82 от 21.09.2004 г, в сила от 22.10.2004 г, изм., бр. 104 от 26.11.2004 г, изм. и доп., бр. 32 от 18.04.2006 г, в сила от 1.01.2007 г, изм., бр. 40 от </w:t>
      </w:r>
      <w:r w:rsidRPr="002453C7">
        <w:rPr>
          <w:rFonts w:ascii="Times New Roman" w:hAnsi="Times New Roman"/>
          <w:spacing w:val="2"/>
          <w:sz w:val="24"/>
          <w:szCs w:val="24"/>
          <w:u w:val="single"/>
          <w:lang w:val="bg-BG"/>
        </w:rPr>
        <w:t xml:space="preserve">16.05.2006 г, в сила от 5.05.2006 г, изм. и доп., бр. 85 от 20.10.2006 г, бр. 64 от 18.07.2008 г, </w:t>
      </w:r>
      <w:r w:rsidRPr="002453C7">
        <w:rPr>
          <w:rFonts w:ascii="Times New Roman" w:hAnsi="Times New Roman"/>
          <w:sz w:val="24"/>
          <w:szCs w:val="24"/>
          <w:u w:val="single"/>
          <w:lang w:val="bg-BG"/>
        </w:rPr>
        <w:t xml:space="preserve">в сила от 19.08.2008 г, доп., бр. 32 от 28.04.2009 г, изм., бр. 99 от 16.12.2011 г, изм. и доп., </w:t>
      </w:r>
      <w:r w:rsidRPr="002453C7">
        <w:rPr>
          <w:rFonts w:ascii="Times New Roman" w:hAnsi="Times New Roman"/>
          <w:spacing w:val="7"/>
          <w:sz w:val="24"/>
          <w:szCs w:val="24"/>
          <w:u w:val="single"/>
          <w:lang w:val="bg-BG"/>
        </w:rPr>
        <w:t xml:space="preserve">бр. 103 от 28.12.2012 г, в сила от 1.01.2013 г, изм., бр. 24 от 12.03.2013 г., бр. 50 от </w:t>
      </w:r>
      <w:r w:rsidRPr="002453C7">
        <w:rPr>
          <w:rFonts w:ascii="Times New Roman" w:hAnsi="Times New Roman"/>
          <w:sz w:val="24"/>
          <w:szCs w:val="24"/>
          <w:u w:val="single"/>
          <w:lang w:val="bg-BG"/>
        </w:rPr>
        <w:t>17.06.2014 г, изм. и доп., бр. 88 от 24.10.2014 г.</w:t>
      </w:r>
    </w:p>
    <w:p w:rsidR="00F1492F" w:rsidRPr="002453C7" w:rsidRDefault="00F1492F" w:rsidP="002178EE">
      <w:pPr>
        <w:pStyle w:val="NoSpacing"/>
        <w:jc w:val="both"/>
        <w:rPr>
          <w:rFonts w:ascii="Times New Roman" w:hAnsi="Times New Roman"/>
          <w:sz w:val="24"/>
          <w:szCs w:val="24"/>
          <w:u w:val="single"/>
          <w:lang w:val="bg-BG"/>
        </w:rPr>
      </w:pPr>
      <w:r w:rsidRPr="002453C7">
        <w:rPr>
          <w:rFonts w:ascii="Times New Roman" w:hAnsi="Times New Roman"/>
          <w:spacing w:val="-1"/>
          <w:sz w:val="24"/>
          <w:szCs w:val="24"/>
          <w:u w:val="single"/>
          <w:lang w:val="bg-BG"/>
        </w:rPr>
        <w:t>НАРЕДБА № 2 от 22 март 2004 г. за минималните изисквания за здравословни и безо</w:t>
      </w:r>
      <w:r w:rsidRPr="002453C7">
        <w:rPr>
          <w:rFonts w:ascii="Times New Roman" w:hAnsi="Times New Roman"/>
          <w:spacing w:val="-1"/>
          <w:sz w:val="24"/>
          <w:szCs w:val="24"/>
          <w:u w:val="single"/>
          <w:lang w:val="bg-BG"/>
        </w:rPr>
        <w:softHyphen/>
        <w:t xml:space="preserve">пасни условия на труд при извършване на строителни и монтажни работи (Обн., ДВ, бр. 37 от </w:t>
      </w:r>
      <w:r w:rsidRPr="002453C7">
        <w:rPr>
          <w:rFonts w:ascii="Times New Roman" w:hAnsi="Times New Roman"/>
          <w:spacing w:val="2"/>
          <w:sz w:val="24"/>
          <w:szCs w:val="24"/>
          <w:u w:val="single"/>
          <w:lang w:val="bg-BG"/>
        </w:rPr>
        <w:t>2004 г; попр., бр. 98 от 2004 г; изм., бр. 102 от 2006 г.)</w:t>
      </w:r>
    </w:p>
    <w:p w:rsidR="00F1492F" w:rsidRPr="00912990" w:rsidRDefault="00F1492F" w:rsidP="002178EE">
      <w:pPr>
        <w:pStyle w:val="NoSpacing"/>
        <w:jc w:val="both"/>
        <w:rPr>
          <w:rFonts w:ascii="Times New Roman" w:hAnsi="Times New Roman"/>
          <w:sz w:val="24"/>
          <w:szCs w:val="24"/>
          <w:u w:val="single"/>
          <w:lang w:val="bg-BG"/>
        </w:rPr>
      </w:pPr>
      <w:r w:rsidRPr="002453C7">
        <w:rPr>
          <w:rFonts w:ascii="Times New Roman" w:hAnsi="Times New Roman"/>
          <w:spacing w:val="-1"/>
          <w:sz w:val="24"/>
          <w:szCs w:val="24"/>
          <w:u w:val="single"/>
          <w:lang w:val="bg-BG"/>
        </w:rPr>
        <w:t xml:space="preserve">Правилник по безопасност на труда при изпълнение на строително-монтажни работи; </w:t>
      </w:r>
      <w:r w:rsidRPr="002453C7">
        <w:rPr>
          <w:rFonts w:ascii="Times New Roman" w:hAnsi="Times New Roman"/>
          <w:sz w:val="24"/>
          <w:szCs w:val="24"/>
          <w:u w:val="single"/>
          <w:lang w:val="bg-BG"/>
        </w:rPr>
        <w:t xml:space="preserve">Други нормативни документи и БДС ЕМ, касаещи проектирането на обекта; Техническа документация на фирми производители на съоръженията </w:t>
      </w:r>
      <w:r w:rsidRPr="002453C7">
        <w:rPr>
          <w:rFonts w:ascii="Times New Roman" w:hAnsi="Times New Roman"/>
          <w:spacing w:val="-1"/>
          <w:sz w:val="24"/>
          <w:szCs w:val="24"/>
          <w:u w:val="single"/>
          <w:lang w:val="bg-BG"/>
        </w:rPr>
        <w:t>Български държавни стандарти</w:t>
      </w:r>
    </w:p>
    <w:p w:rsidR="00F1492F" w:rsidRPr="00E417BA" w:rsidRDefault="00F1492F" w:rsidP="004A36E8">
      <w:pPr>
        <w:pStyle w:val="ListParagraph"/>
        <w:widowControl w:val="0"/>
        <w:autoSpaceDE w:val="0"/>
        <w:autoSpaceDN w:val="0"/>
        <w:adjustRightInd w:val="0"/>
        <w:spacing w:after="0" w:line="240" w:lineRule="auto"/>
        <w:ind w:left="0"/>
        <w:jc w:val="both"/>
        <w:rPr>
          <w:rFonts w:ascii="Courier New" w:hAnsi="Courier New" w:cs="Courier New"/>
          <w:sz w:val="20"/>
          <w:szCs w:val="20"/>
          <w:lang w:val="bg-BG" w:eastAsia="bg-BG"/>
        </w:rPr>
      </w:pPr>
      <w:r>
        <w:rPr>
          <w:rFonts w:ascii="Times New Roman" w:hAnsi="Times New Roman"/>
          <w:sz w:val="24"/>
          <w:szCs w:val="24"/>
          <w:u w:val="single"/>
          <w:lang w:val="bg-BG" w:eastAsia="bg-BG"/>
        </w:rPr>
        <w:t xml:space="preserve"> </w:t>
      </w:r>
    </w:p>
    <w:p w:rsidR="00F1492F" w:rsidRDefault="00F1492F" w:rsidP="00D41526">
      <w:pPr>
        <w:widowControl w:val="0"/>
        <w:autoSpaceDE w:val="0"/>
        <w:autoSpaceDN w:val="0"/>
        <w:adjustRightInd w:val="0"/>
        <w:spacing w:after="0" w:line="240" w:lineRule="auto"/>
        <w:ind w:firstLine="850"/>
        <w:jc w:val="both"/>
        <w:rPr>
          <w:rFonts w:ascii="Courier New" w:hAnsi="Courier New" w:cs="Courier New"/>
          <w:sz w:val="20"/>
          <w:szCs w:val="20"/>
          <w:lang w:val="bg-BG" w:eastAsia="bg-BG"/>
        </w:rPr>
      </w:pPr>
      <w:r w:rsidRPr="00D41526">
        <w:rPr>
          <w:rFonts w:ascii="Courier New" w:hAnsi="Courier New" w:cs="Courier New"/>
          <w:sz w:val="20"/>
          <w:szCs w:val="20"/>
          <w:lang w:val="bg-BG" w:eastAsia="bg-BG"/>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rsidR="00F1492F" w:rsidRPr="00D41526" w:rsidRDefault="00F468E4" w:rsidP="00156AC0">
      <w:pPr>
        <w:widowControl w:val="0"/>
        <w:autoSpaceDE w:val="0"/>
        <w:autoSpaceDN w:val="0"/>
        <w:adjustRightInd w:val="0"/>
        <w:spacing w:after="0" w:line="240" w:lineRule="auto"/>
        <w:jc w:val="both"/>
        <w:rPr>
          <w:rFonts w:ascii="Courier New" w:hAnsi="Courier New" w:cs="Courier New"/>
          <w:sz w:val="20"/>
          <w:szCs w:val="20"/>
          <w:lang w:val="bg-BG" w:eastAsia="bg-BG"/>
        </w:rPr>
      </w:pPr>
      <w:r>
        <w:rPr>
          <w:noProof/>
          <w:lang w:val="bg-BG" w:eastAsia="bg-BG"/>
        </w:rPr>
        <w:lastRenderedPageBreak/>
        <w:drawing>
          <wp:inline distT="0" distB="0" distL="0" distR="0">
            <wp:extent cx="5962650" cy="2895600"/>
            <wp:effectExtent l="0" t="0" r="0" b="0"/>
            <wp:docPr id="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2650" cy="2895600"/>
                    </a:xfrm>
                    <a:prstGeom prst="rect">
                      <a:avLst/>
                    </a:prstGeom>
                    <a:noFill/>
                    <a:ln>
                      <a:noFill/>
                    </a:ln>
                  </pic:spPr>
                </pic:pic>
              </a:graphicData>
            </a:graphic>
          </wp:inline>
        </w:drawing>
      </w:r>
    </w:p>
    <w:p w:rsidR="00F1492F" w:rsidRDefault="00F1492F" w:rsidP="00D41526">
      <w:pPr>
        <w:widowControl w:val="0"/>
        <w:autoSpaceDE w:val="0"/>
        <w:autoSpaceDN w:val="0"/>
        <w:adjustRightInd w:val="0"/>
        <w:spacing w:after="0" w:line="240" w:lineRule="auto"/>
        <w:ind w:firstLine="850"/>
        <w:jc w:val="both"/>
        <w:rPr>
          <w:rFonts w:ascii="Courier New" w:hAnsi="Courier New" w:cs="Courier New"/>
          <w:sz w:val="20"/>
          <w:szCs w:val="20"/>
          <w:lang w:val="bg-BG" w:eastAsia="bg-BG"/>
        </w:rPr>
      </w:pPr>
    </w:p>
    <w:p w:rsidR="00F1492F" w:rsidRDefault="00F1492F" w:rsidP="00AB7374">
      <w:pPr>
        <w:widowControl w:val="0"/>
        <w:autoSpaceDE w:val="0"/>
        <w:autoSpaceDN w:val="0"/>
        <w:adjustRightInd w:val="0"/>
        <w:spacing w:after="0" w:line="240" w:lineRule="auto"/>
        <w:ind w:firstLine="850"/>
        <w:jc w:val="both"/>
        <w:rPr>
          <w:rFonts w:ascii="Courier New" w:hAnsi="Courier New" w:cs="Courier New"/>
          <w:sz w:val="20"/>
          <w:szCs w:val="20"/>
          <w:lang w:val="bg-BG" w:eastAsia="bg-BG"/>
        </w:rPr>
      </w:pPr>
      <w:r w:rsidRPr="00975C48">
        <w:rPr>
          <w:rFonts w:ascii="Courier New" w:hAnsi="Courier New" w:cs="Courier New"/>
          <w:sz w:val="20"/>
          <w:szCs w:val="20"/>
          <w:lang w:val="bg-BG" w:eastAsia="bg-BG"/>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10" o:title=""/>
          </v:shape>
          <o:OLEObject Type="Embed" ProgID="AcroExch.Document.7" ShapeID="_x0000_i1025" DrawAspect="Content" ObjectID="_1577690480" r:id="rId11"/>
        </w:object>
      </w:r>
    </w:p>
    <w:p w:rsidR="00F1492F" w:rsidRDefault="00F1492F" w:rsidP="00AB7374">
      <w:pPr>
        <w:widowControl w:val="0"/>
        <w:autoSpaceDE w:val="0"/>
        <w:autoSpaceDN w:val="0"/>
        <w:adjustRightInd w:val="0"/>
        <w:spacing w:after="0" w:line="240" w:lineRule="auto"/>
        <w:ind w:firstLine="850"/>
        <w:jc w:val="both"/>
        <w:rPr>
          <w:rFonts w:ascii="Times New Roman" w:hAnsi="Times New Roman"/>
          <w:sz w:val="24"/>
          <w:szCs w:val="24"/>
          <w:u w:val="single"/>
          <w:lang w:val="bg-BG"/>
        </w:rPr>
      </w:pPr>
      <w:r w:rsidRPr="008E69C2">
        <w:rPr>
          <w:rFonts w:ascii="Times New Roman" w:hAnsi="Times New Roman"/>
          <w:sz w:val="24"/>
          <w:szCs w:val="24"/>
          <w:u w:val="single"/>
          <w:lang w:val="bg-BG"/>
        </w:rPr>
        <w:lastRenderedPageBreak/>
        <w:t xml:space="preserve"> </w:t>
      </w:r>
    </w:p>
    <w:p w:rsidR="00F1492F" w:rsidRDefault="00F1492F" w:rsidP="00487575">
      <w:pPr>
        <w:widowControl w:val="0"/>
        <w:autoSpaceDE w:val="0"/>
        <w:autoSpaceDN w:val="0"/>
        <w:adjustRightInd w:val="0"/>
        <w:spacing w:after="0" w:line="240" w:lineRule="auto"/>
        <w:ind w:firstLine="720"/>
        <w:jc w:val="both"/>
        <w:rPr>
          <w:rFonts w:ascii="Times New Roman" w:hAnsi="Times New Roman"/>
          <w:sz w:val="24"/>
          <w:szCs w:val="24"/>
          <w:u w:val="single"/>
          <w:lang w:val="bg-BG"/>
        </w:rPr>
      </w:pPr>
      <w:r w:rsidRPr="00487575">
        <w:rPr>
          <w:rFonts w:ascii="Times New Roman" w:hAnsi="Times New Roman"/>
          <w:sz w:val="24"/>
          <w:szCs w:val="24"/>
          <w:u w:val="single"/>
          <w:lang w:val="bg-BG"/>
        </w:rPr>
        <w:t>Географските координати на условен геометричен център на  ПИ са:</w:t>
      </w:r>
      <w:r>
        <w:rPr>
          <w:rFonts w:ascii="Times New Roman" w:hAnsi="Times New Roman"/>
          <w:sz w:val="24"/>
          <w:szCs w:val="24"/>
          <w:u w:val="single"/>
          <w:lang w:val="bg-BG"/>
        </w:rPr>
        <w:t xml:space="preserve"> </w:t>
      </w:r>
      <w:r w:rsidRPr="00487575">
        <w:rPr>
          <w:rFonts w:ascii="Times New Roman" w:hAnsi="Times New Roman"/>
          <w:sz w:val="24"/>
          <w:szCs w:val="24"/>
          <w:u w:val="single"/>
          <w:lang w:val="bg-BG"/>
        </w:rPr>
        <w:t>44.08216</w:t>
      </w:r>
      <w:r w:rsidRPr="00AB7374">
        <w:rPr>
          <w:rFonts w:ascii="Times New Roman" w:hAnsi="Times New Roman"/>
          <w:b/>
          <w:bCs/>
          <w:color w:val="000000"/>
          <w:sz w:val="24"/>
          <w:szCs w:val="24"/>
          <w:u w:val="single"/>
          <w:vertAlign w:val="superscript"/>
          <w:lang w:val="bg-BG"/>
        </w:rPr>
        <w:t>о</w:t>
      </w:r>
      <w:r>
        <w:rPr>
          <w:rFonts w:ascii="Times New Roman" w:hAnsi="Times New Roman"/>
          <w:sz w:val="24"/>
          <w:szCs w:val="24"/>
          <w:u w:val="single"/>
        </w:rPr>
        <w:t>N</w:t>
      </w:r>
      <w:r w:rsidRPr="00487575">
        <w:rPr>
          <w:rFonts w:ascii="Times New Roman" w:hAnsi="Times New Roman"/>
          <w:sz w:val="24"/>
          <w:szCs w:val="24"/>
          <w:u w:val="single"/>
          <w:lang w:val="bg-BG"/>
        </w:rPr>
        <w:t xml:space="preserve">  и 22.39225</w:t>
      </w:r>
      <w:r w:rsidRPr="00AB7374">
        <w:rPr>
          <w:rFonts w:ascii="Times New Roman" w:hAnsi="Times New Roman"/>
          <w:b/>
          <w:bCs/>
          <w:color w:val="000000"/>
          <w:sz w:val="24"/>
          <w:szCs w:val="24"/>
          <w:u w:val="single"/>
          <w:vertAlign w:val="superscript"/>
          <w:lang w:val="bg-BG"/>
        </w:rPr>
        <w:t>о</w:t>
      </w:r>
      <w:r w:rsidRPr="00487575">
        <w:rPr>
          <w:rFonts w:ascii="Times New Roman" w:hAnsi="Times New Roman"/>
          <w:sz w:val="24"/>
          <w:szCs w:val="24"/>
          <w:u w:val="single"/>
          <w:lang w:val="ru-RU"/>
        </w:rPr>
        <w:t xml:space="preserve"> </w:t>
      </w:r>
      <w:r w:rsidRPr="00487575">
        <w:rPr>
          <w:rFonts w:ascii="Times New Roman" w:hAnsi="Times New Roman"/>
          <w:sz w:val="24"/>
          <w:szCs w:val="24"/>
          <w:u w:val="single"/>
          <w:lang w:val="it-IT"/>
        </w:rPr>
        <w:t>E</w:t>
      </w:r>
    </w:p>
    <w:p w:rsidR="00F1492F" w:rsidRPr="00AB7374" w:rsidRDefault="00F1492F" w:rsidP="00AB7374">
      <w:pPr>
        <w:pStyle w:val="NoSpacing"/>
        <w:jc w:val="both"/>
        <w:rPr>
          <w:rFonts w:ascii="Times New Roman" w:hAnsi="Times New Roman"/>
          <w:sz w:val="24"/>
          <w:szCs w:val="24"/>
          <w:u w:val="single"/>
          <w:lang w:val="bg-BG"/>
        </w:rPr>
      </w:pPr>
      <w:r w:rsidRPr="00AB7374">
        <w:rPr>
          <w:rFonts w:ascii="Times New Roman" w:hAnsi="Times New Roman"/>
          <w:sz w:val="24"/>
          <w:szCs w:val="24"/>
          <w:u w:val="single"/>
          <w:lang w:val="bg-BG"/>
        </w:rPr>
        <w:t>В географск</w:t>
      </w:r>
      <w:r>
        <w:rPr>
          <w:rFonts w:ascii="Times New Roman" w:hAnsi="Times New Roman"/>
          <w:sz w:val="24"/>
          <w:szCs w:val="24"/>
          <w:u w:val="single"/>
          <w:lang w:val="bg-BG"/>
        </w:rPr>
        <w:t>о</w:t>
      </w:r>
      <w:r w:rsidRPr="00AB7374">
        <w:rPr>
          <w:rFonts w:ascii="Times New Roman" w:hAnsi="Times New Roman"/>
          <w:sz w:val="24"/>
          <w:szCs w:val="24"/>
          <w:u w:val="single"/>
          <w:lang w:val="bg-BG"/>
        </w:rPr>
        <w:t xml:space="preserve"> отношение районът на обекта е разположен </w:t>
      </w:r>
      <w:r>
        <w:rPr>
          <w:rFonts w:ascii="Times New Roman" w:hAnsi="Times New Roman"/>
          <w:sz w:val="24"/>
          <w:szCs w:val="24"/>
          <w:u w:val="single"/>
          <w:lang w:val="bg-BG"/>
        </w:rPr>
        <w:t>в</w:t>
      </w:r>
      <w:r w:rsidRPr="00AB7374">
        <w:rPr>
          <w:rFonts w:ascii="Times New Roman" w:hAnsi="Times New Roman"/>
          <w:sz w:val="24"/>
          <w:szCs w:val="24"/>
          <w:u w:val="single"/>
          <w:lang w:val="bg-BG"/>
        </w:rPr>
        <w:t xml:space="preserve"> на </w:t>
      </w:r>
      <w:r w:rsidRPr="00AB7374">
        <w:rPr>
          <w:rStyle w:val="Emphasis"/>
          <w:rFonts w:ascii="Times New Roman" w:hAnsi="Times New Roman"/>
          <w:i w:val="0"/>
          <w:sz w:val="24"/>
          <w:szCs w:val="24"/>
          <w:u w:val="single"/>
          <w:shd w:val="clear" w:color="auto" w:fill="FFFFFF"/>
          <w:lang w:val="bg-BG"/>
        </w:rPr>
        <w:t>най-северозападната част на Дунавската равнина.</w:t>
      </w:r>
      <w:r w:rsidRPr="00AB7374">
        <w:rPr>
          <w:rFonts w:ascii="Times New Roman" w:hAnsi="Times New Roman"/>
          <w:sz w:val="24"/>
          <w:szCs w:val="24"/>
          <w:u w:val="single"/>
          <w:lang w:val="bg-BG"/>
        </w:rPr>
        <w:t xml:space="preserve"> В територията на региона се срещат разнообразни релефни форми, което се дължи на разнообразието в геоложкия строеж и преобладаваща надморска височина около150-200м.</w:t>
      </w:r>
    </w:p>
    <w:p w:rsidR="00F1492F" w:rsidRDefault="00F1492F" w:rsidP="00AB7374">
      <w:pPr>
        <w:pStyle w:val="NoSpacing"/>
        <w:jc w:val="both"/>
        <w:rPr>
          <w:rFonts w:ascii="Times New Roman" w:hAnsi="Times New Roman"/>
          <w:color w:val="000000"/>
          <w:sz w:val="24"/>
          <w:szCs w:val="24"/>
          <w:u w:val="single"/>
          <w:lang w:val="bg-BG"/>
        </w:rPr>
      </w:pPr>
      <w:r w:rsidRPr="00AB7374">
        <w:rPr>
          <w:rFonts w:ascii="Times New Roman" w:hAnsi="Times New Roman"/>
          <w:color w:val="000000"/>
          <w:sz w:val="24"/>
          <w:szCs w:val="24"/>
          <w:u w:val="single"/>
          <w:lang w:val="bg-BG"/>
        </w:rPr>
        <w:t>Северозападният регион попада в умерено - континенталната климатична област .Средната юлска температура за региона е около 20</w:t>
      </w:r>
      <w:r w:rsidRPr="00AB7374">
        <w:rPr>
          <w:rFonts w:ascii="Times New Roman" w:hAnsi="Times New Roman"/>
          <w:b/>
          <w:bCs/>
          <w:color w:val="000000"/>
          <w:sz w:val="24"/>
          <w:szCs w:val="24"/>
          <w:u w:val="single"/>
          <w:vertAlign w:val="superscript"/>
          <w:lang w:val="bg-BG"/>
        </w:rPr>
        <w:t>о</w:t>
      </w:r>
      <w:r w:rsidRPr="00AB7374">
        <w:rPr>
          <w:rFonts w:ascii="Times New Roman" w:hAnsi="Times New Roman"/>
          <w:color w:val="000000"/>
          <w:sz w:val="24"/>
          <w:szCs w:val="24"/>
          <w:u w:val="single"/>
          <w:lang w:val="bg-BG"/>
        </w:rPr>
        <w:t>С, а средната януарска е около 0</w:t>
      </w:r>
      <w:r w:rsidRPr="00AB7374">
        <w:rPr>
          <w:rFonts w:ascii="Times New Roman" w:hAnsi="Times New Roman"/>
          <w:b/>
          <w:bCs/>
          <w:color w:val="000000"/>
          <w:sz w:val="24"/>
          <w:szCs w:val="24"/>
          <w:u w:val="single"/>
          <w:vertAlign w:val="superscript"/>
          <w:lang w:val="bg-BG"/>
        </w:rPr>
        <w:t>о</w:t>
      </w:r>
      <w:r w:rsidRPr="00AB7374">
        <w:rPr>
          <w:rFonts w:ascii="Times New Roman" w:hAnsi="Times New Roman"/>
          <w:color w:val="000000"/>
          <w:sz w:val="24"/>
          <w:szCs w:val="24"/>
          <w:u w:val="single"/>
          <w:lang w:val="bg-BG"/>
        </w:rPr>
        <w:t>С.</w:t>
      </w:r>
      <w:r w:rsidRPr="00AB7374">
        <w:rPr>
          <w:rFonts w:ascii="Times New Roman" w:hAnsi="Times New Roman"/>
          <w:color w:val="000000"/>
          <w:sz w:val="24"/>
          <w:szCs w:val="24"/>
          <w:u w:val="single"/>
        </w:rPr>
        <w:t> </w:t>
      </w:r>
      <w:r w:rsidRPr="00777CD5">
        <w:rPr>
          <w:rFonts w:ascii="Times New Roman" w:hAnsi="Times New Roman"/>
          <w:color w:val="000000"/>
          <w:sz w:val="24"/>
          <w:szCs w:val="24"/>
          <w:u w:val="single"/>
          <w:lang w:val="ru-RU"/>
        </w:rPr>
        <w:t>Средната годишна валежна сума в равнинните и низинни части от региона е между 500 и 600</w:t>
      </w:r>
      <w:r>
        <w:rPr>
          <w:rFonts w:ascii="Times New Roman" w:hAnsi="Times New Roman"/>
          <w:color w:val="000000"/>
          <w:sz w:val="24"/>
          <w:szCs w:val="24"/>
          <w:u w:val="single"/>
          <w:lang w:val="ru-RU"/>
        </w:rPr>
        <w:t xml:space="preserve"> </w:t>
      </w:r>
      <w:r w:rsidRPr="00777CD5">
        <w:rPr>
          <w:rFonts w:ascii="Times New Roman" w:hAnsi="Times New Roman"/>
          <w:color w:val="000000"/>
          <w:sz w:val="24"/>
          <w:szCs w:val="24"/>
          <w:u w:val="single"/>
          <w:lang w:val="ru-RU"/>
        </w:rPr>
        <w:t>мм/м</w:t>
      </w:r>
      <w:r w:rsidRPr="00777CD5">
        <w:rPr>
          <w:rFonts w:ascii="Times New Roman" w:hAnsi="Times New Roman"/>
          <w:b/>
          <w:bCs/>
          <w:color w:val="000000"/>
          <w:sz w:val="24"/>
          <w:szCs w:val="24"/>
          <w:u w:val="single"/>
          <w:vertAlign w:val="superscript"/>
          <w:lang w:val="ru-RU"/>
        </w:rPr>
        <w:t>2</w:t>
      </w:r>
      <w:r w:rsidRPr="00777CD5">
        <w:rPr>
          <w:rFonts w:ascii="Times New Roman" w:hAnsi="Times New Roman"/>
          <w:color w:val="000000"/>
          <w:sz w:val="24"/>
          <w:szCs w:val="24"/>
          <w:u w:val="single"/>
          <w:lang w:val="ru-RU"/>
        </w:rPr>
        <w:t>,</w:t>
      </w:r>
      <w:r w:rsidRPr="00AB7374">
        <w:rPr>
          <w:rFonts w:ascii="Times New Roman" w:hAnsi="Times New Roman"/>
          <w:color w:val="000000"/>
          <w:sz w:val="24"/>
          <w:szCs w:val="24"/>
          <w:u w:val="single"/>
        </w:rPr>
        <w:t> </w:t>
      </w:r>
      <w:r w:rsidRPr="00777CD5">
        <w:rPr>
          <w:rFonts w:ascii="Times New Roman" w:hAnsi="Times New Roman"/>
          <w:color w:val="000000"/>
          <w:sz w:val="24"/>
          <w:szCs w:val="24"/>
          <w:u w:val="single"/>
          <w:lang w:val="ru-RU"/>
        </w:rPr>
        <w:t>като в южна посока тя нараства. В тази връзка средните и северните части от региона изпъкват с недостиг от влага и се налага изкуствено напояване.</w:t>
      </w:r>
      <w:r w:rsidRPr="00AB7374">
        <w:rPr>
          <w:rFonts w:ascii="Times New Roman" w:hAnsi="Times New Roman"/>
          <w:color w:val="000000"/>
          <w:sz w:val="24"/>
          <w:szCs w:val="24"/>
          <w:u w:val="single"/>
        </w:rPr>
        <w:t> </w:t>
      </w:r>
      <w:r>
        <w:rPr>
          <w:rFonts w:ascii="Times New Roman" w:hAnsi="Times New Roman"/>
          <w:color w:val="000000"/>
          <w:sz w:val="24"/>
          <w:szCs w:val="24"/>
          <w:u w:val="single"/>
          <w:lang w:val="bg-BG"/>
        </w:rPr>
        <w:t>Наблюдава се преход от широколистна растителност в  по-сухолюбива лекостепна растителност.</w:t>
      </w:r>
    </w:p>
    <w:p w:rsidR="00F1492F" w:rsidRDefault="00F1492F" w:rsidP="00AB7374">
      <w:pPr>
        <w:pStyle w:val="NoSpacing"/>
        <w:jc w:val="both"/>
        <w:rPr>
          <w:rFonts w:ascii="Times New Roman" w:hAnsi="Times New Roman"/>
          <w:color w:val="000000"/>
          <w:sz w:val="24"/>
          <w:szCs w:val="24"/>
          <w:u w:val="single"/>
          <w:lang w:val="bg-BG"/>
        </w:rPr>
      </w:pPr>
      <w:r>
        <w:rPr>
          <w:rFonts w:ascii="Times New Roman" w:hAnsi="Times New Roman"/>
          <w:color w:val="000000"/>
          <w:sz w:val="24"/>
          <w:szCs w:val="24"/>
          <w:u w:val="single"/>
          <w:lang w:val="bg-BG"/>
        </w:rPr>
        <w:t>Основните елементи на климата, които оказват влияние върху качеството на въздуха са :</w:t>
      </w:r>
    </w:p>
    <w:p w:rsidR="00F1492F" w:rsidRDefault="00F1492F" w:rsidP="00AB7374">
      <w:pPr>
        <w:pStyle w:val="NoSpacing"/>
        <w:jc w:val="both"/>
        <w:rPr>
          <w:rFonts w:ascii="Times New Roman" w:hAnsi="Times New Roman"/>
          <w:color w:val="000000"/>
          <w:sz w:val="24"/>
          <w:szCs w:val="24"/>
          <w:u w:val="single"/>
          <w:lang w:val="bg-BG"/>
        </w:rPr>
      </w:pPr>
      <w:r>
        <w:rPr>
          <w:rFonts w:ascii="Times New Roman" w:hAnsi="Times New Roman"/>
          <w:color w:val="000000"/>
          <w:sz w:val="24"/>
          <w:szCs w:val="24"/>
          <w:u w:val="single"/>
          <w:lang w:val="bg-BG"/>
        </w:rPr>
        <w:t>Валежите и влажността, ветровете (скорост и посока), температура, атмосферна стабилност. Преобладаващите ветрове в райоина са северозападните.</w:t>
      </w:r>
    </w:p>
    <w:p w:rsidR="00F1492F" w:rsidRDefault="00F1492F" w:rsidP="00AA0689">
      <w:pPr>
        <w:widowControl w:val="0"/>
        <w:autoSpaceDE w:val="0"/>
        <w:autoSpaceDN w:val="0"/>
        <w:adjustRightInd w:val="0"/>
        <w:spacing w:after="0" w:line="240" w:lineRule="auto"/>
        <w:jc w:val="both"/>
        <w:rPr>
          <w:rFonts w:ascii="Courier New" w:hAnsi="Courier New" w:cs="Courier New"/>
          <w:sz w:val="20"/>
          <w:szCs w:val="20"/>
          <w:lang w:val="bg-BG" w:eastAsia="bg-BG"/>
        </w:rPr>
      </w:pPr>
    </w:p>
    <w:p w:rsidR="00F1492F" w:rsidRDefault="00F1492F" w:rsidP="00D41526">
      <w:pPr>
        <w:widowControl w:val="0"/>
        <w:autoSpaceDE w:val="0"/>
        <w:autoSpaceDN w:val="0"/>
        <w:adjustRightInd w:val="0"/>
        <w:spacing w:after="0" w:line="240" w:lineRule="auto"/>
        <w:ind w:firstLine="850"/>
        <w:jc w:val="both"/>
        <w:rPr>
          <w:rFonts w:ascii="Courier New" w:hAnsi="Courier New" w:cs="Courier New"/>
          <w:sz w:val="20"/>
          <w:szCs w:val="20"/>
          <w:lang w:val="bg-BG" w:eastAsia="bg-BG"/>
        </w:rPr>
      </w:pPr>
      <w:r w:rsidRPr="00D41526">
        <w:rPr>
          <w:rFonts w:ascii="Courier New" w:hAnsi="Courier New" w:cs="Courier New"/>
          <w:sz w:val="20"/>
          <w:szCs w:val="20"/>
          <w:lang w:val="bg-BG" w:eastAsia="bg-BG"/>
        </w:rPr>
        <w:t>9. Съществуващо земеползване по границите на площадката или трасето на инвестиционното предложение.</w:t>
      </w:r>
    </w:p>
    <w:p w:rsidR="00F1492F" w:rsidRPr="00322AD3" w:rsidRDefault="00F1492F" w:rsidP="00322AD3">
      <w:pPr>
        <w:autoSpaceDE w:val="0"/>
        <w:autoSpaceDN w:val="0"/>
        <w:adjustRightInd w:val="0"/>
        <w:spacing w:after="0" w:line="240" w:lineRule="auto"/>
        <w:rPr>
          <w:rFonts w:ascii="TT38o00" w:hAnsi="TT38o00" w:cs="TT38o00"/>
          <w:sz w:val="24"/>
          <w:szCs w:val="24"/>
          <w:lang w:val="bg-BG"/>
        </w:rPr>
      </w:pPr>
      <w:r w:rsidRPr="00322AD3">
        <w:rPr>
          <w:rFonts w:ascii="Times New Roman" w:hAnsi="Times New Roman"/>
          <w:sz w:val="24"/>
          <w:szCs w:val="24"/>
          <w:u w:val="single"/>
          <w:lang w:val="bg-BG" w:eastAsia="bg-BG"/>
        </w:rPr>
        <w:t xml:space="preserve">Поземления имот </w:t>
      </w:r>
      <w:r>
        <w:rPr>
          <w:rFonts w:ascii="Times New Roman" w:hAnsi="Times New Roman"/>
          <w:sz w:val="24"/>
          <w:szCs w:val="24"/>
          <w:u w:val="single"/>
          <w:lang w:val="bg-BG" w:eastAsia="bg-BG"/>
        </w:rPr>
        <w:t>-</w:t>
      </w:r>
      <w:r w:rsidRPr="00322AD3">
        <w:rPr>
          <w:rFonts w:ascii="Times New Roman" w:hAnsi="Times New Roman"/>
          <w:spacing w:val="-3"/>
          <w:sz w:val="24"/>
          <w:szCs w:val="24"/>
          <w:u w:val="single"/>
          <w:lang w:val="ru-RU"/>
        </w:rPr>
        <w:t xml:space="preserve"> УПИ  </w:t>
      </w:r>
      <w:r w:rsidRPr="00322AD3">
        <w:rPr>
          <w:rFonts w:ascii="Times New Roman" w:eastAsia="MS Mincho" w:hAnsi="Times New Roman"/>
          <w:sz w:val="24"/>
          <w:szCs w:val="24"/>
          <w:u w:val="single"/>
          <w:lang w:eastAsia="ja-JP"/>
        </w:rPr>
        <w:t>VII</w:t>
      </w:r>
      <w:r w:rsidRPr="00322AD3">
        <w:rPr>
          <w:rFonts w:ascii="Times New Roman" w:eastAsia="MS Mincho" w:hAnsi="Times New Roman"/>
          <w:sz w:val="24"/>
          <w:szCs w:val="24"/>
          <w:u w:val="single"/>
          <w:lang w:val="ru-RU" w:eastAsia="ja-JP"/>
        </w:rPr>
        <w:t xml:space="preserve">-1248- кв. 121 по плана на гр.Брегово и </w:t>
      </w:r>
      <w:r w:rsidRPr="00322AD3">
        <w:rPr>
          <w:rFonts w:ascii="Times New Roman" w:hAnsi="Times New Roman"/>
          <w:sz w:val="24"/>
          <w:szCs w:val="24"/>
          <w:u w:val="single"/>
          <w:lang w:val="ru-RU"/>
        </w:rPr>
        <w:t>обособената част от него са собственост на Възложителя</w:t>
      </w:r>
      <w:r w:rsidRPr="00322AD3">
        <w:rPr>
          <w:rFonts w:ascii="Times New Roman" w:hAnsi="Times New Roman"/>
          <w:sz w:val="24"/>
          <w:szCs w:val="24"/>
          <w:u w:val="single"/>
          <w:lang w:val="bg-BG"/>
        </w:rPr>
        <w:t xml:space="preserve"> по силата на нотариален акт №6, том </w:t>
      </w:r>
      <w:r w:rsidRPr="00322AD3">
        <w:rPr>
          <w:rFonts w:ascii="Times New Roman" w:hAnsi="Times New Roman"/>
          <w:sz w:val="24"/>
          <w:szCs w:val="24"/>
          <w:u w:val="single"/>
          <w:lang w:val="it-IT"/>
        </w:rPr>
        <w:t>VIII</w:t>
      </w:r>
      <w:r w:rsidRPr="00322AD3">
        <w:rPr>
          <w:rFonts w:ascii="Times New Roman" w:hAnsi="Times New Roman"/>
          <w:sz w:val="24"/>
          <w:szCs w:val="24"/>
          <w:u w:val="single"/>
          <w:lang w:val="bg-BG"/>
        </w:rPr>
        <w:t>,рег. №</w:t>
      </w:r>
      <w:r w:rsidRPr="00B21366">
        <w:rPr>
          <w:rFonts w:ascii="Times New Roman" w:hAnsi="Times New Roman"/>
          <w:sz w:val="24"/>
          <w:szCs w:val="24"/>
          <w:u w:val="single"/>
          <w:lang w:val="bg-BG"/>
        </w:rPr>
        <w:t>18020</w:t>
      </w:r>
      <w:r w:rsidRPr="00322AD3">
        <w:rPr>
          <w:rFonts w:ascii="Times New Roman" w:hAnsi="Times New Roman"/>
          <w:sz w:val="24"/>
          <w:szCs w:val="24"/>
          <w:u w:val="single"/>
          <w:lang w:val="bg-BG"/>
        </w:rPr>
        <w:t>, дело №</w:t>
      </w:r>
      <w:r w:rsidRPr="00B21366">
        <w:rPr>
          <w:rFonts w:ascii="Times New Roman" w:hAnsi="Times New Roman"/>
          <w:sz w:val="24"/>
          <w:szCs w:val="24"/>
          <w:u w:val="single"/>
          <w:lang w:val="bg-BG"/>
        </w:rPr>
        <w:t>144</w:t>
      </w:r>
      <w:r w:rsidRPr="00322AD3">
        <w:rPr>
          <w:rFonts w:ascii="Times New Roman" w:hAnsi="Times New Roman"/>
          <w:sz w:val="24"/>
          <w:szCs w:val="24"/>
          <w:u w:val="single"/>
          <w:lang w:val="bg-BG"/>
        </w:rPr>
        <w:t>/20</w:t>
      </w:r>
      <w:r w:rsidRPr="00B21366">
        <w:rPr>
          <w:rFonts w:ascii="Times New Roman" w:hAnsi="Times New Roman"/>
          <w:sz w:val="24"/>
          <w:szCs w:val="24"/>
          <w:u w:val="single"/>
          <w:lang w:val="bg-BG"/>
        </w:rPr>
        <w:t>08</w:t>
      </w:r>
      <w:r w:rsidRPr="00322AD3">
        <w:rPr>
          <w:rFonts w:ascii="Times New Roman" w:hAnsi="Times New Roman"/>
          <w:sz w:val="24"/>
          <w:szCs w:val="24"/>
          <w:u w:val="single"/>
          <w:lang w:val="bg-BG"/>
        </w:rPr>
        <w:t xml:space="preserve"> г.</w:t>
      </w:r>
    </w:p>
    <w:p w:rsidR="00F1492F" w:rsidRPr="00B21366" w:rsidRDefault="00F1492F" w:rsidP="00D41526">
      <w:pPr>
        <w:widowControl w:val="0"/>
        <w:autoSpaceDE w:val="0"/>
        <w:autoSpaceDN w:val="0"/>
        <w:adjustRightInd w:val="0"/>
        <w:spacing w:after="0" w:line="240" w:lineRule="auto"/>
        <w:ind w:firstLine="850"/>
        <w:jc w:val="both"/>
        <w:rPr>
          <w:rFonts w:ascii="Courier New" w:hAnsi="Courier New" w:cs="Courier New"/>
          <w:sz w:val="20"/>
          <w:szCs w:val="20"/>
          <w:lang w:val="bg-BG" w:eastAsia="bg-BG"/>
        </w:rPr>
      </w:pPr>
      <w:r w:rsidRPr="00D41526">
        <w:rPr>
          <w:rFonts w:ascii="Courier New" w:hAnsi="Courier New" w:cs="Courier New"/>
          <w:sz w:val="20"/>
          <w:szCs w:val="20"/>
          <w:lang w:val="bg-BG" w:eastAsia="bg-BG"/>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rsidR="00F1492F" w:rsidRPr="009B344A" w:rsidRDefault="00F1492F" w:rsidP="0063346C">
      <w:pPr>
        <w:widowControl w:val="0"/>
        <w:autoSpaceDE w:val="0"/>
        <w:autoSpaceDN w:val="0"/>
        <w:adjustRightInd w:val="0"/>
        <w:spacing w:after="0" w:line="240" w:lineRule="auto"/>
        <w:ind w:firstLine="720"/>
        <w:jc w:val="both"/>
        <w:rPr>
          <w:rFonts w:ascii="Times New Roman" w:hAnsi="Times New Roman"/>
          <w:sz w:val="24"/>
          <w:szCs w:val="24"/>
          <w:u w:val="single"/>
          <w:lang w:val="it-IT"/>
        </w:rPr>
      </w:pPr>
      <w:r w:rsidRPr="009B344A">
        <w:rPr>
          <w:rFonts w:ascii="Times New Roman" w:hAnsi="Times New Roman"/>
          <w:sz w:val="24"/>
          <w:szCs w:val="24"/>
          <w:u w:val="single"/>
        </w:rPr>
        <w:t>ИП</w:t>
      </w:r>
      <w:r w:rsidRPr="009B344A">
        <w:rPr>
          <w:rFonts w:ascii="Times New Roman" w:hAnsi="Times New Roman"/>
          <w:sz w:val="24"/>
          <w:szCs w:val="24"/>
          <w:u w:val="single"/>
          <w:lang w:val="it-IT"/>
        </w:rPr>
        <w:t xml:space="preserve"> </w:t>
      </w:r>
      <w:r w:rsidRPr="009B344A">
        <w:rPr>
          <w:rFonts w:ascii="Times New Roman" w:hAnsi="Times New Roman"/>
          <w:sz w:val="24"/>
          <w:szCs w:val="24"/>
          <w:u w:val="single"/>
        </w:rPr>
        <w:t>не</w:t>
      </w:r>
      <w:r w:rsidRPr="009B344A">
        <w:rPr>
          <w:rFonts w:ascii="Times New Roman" w:hAnsi="Times New Roman"/>
          <w:sz w:val="24"/>
          <w:szCs w:val="24"/>
          <w:u w:val="single"/>
          <w:lang w:val="it-IT"/>
        </w:rPr>
        <w:t xml:space="preserve"> </w:t>
      </w:r>
      <w:r w:rsidRPr="009B344A">
        <w:rPr>
          <w:rFonts w:ascii="Times New Roman" w:hAnsi="Times New Roman"/>
          <w:sz w:val="24"/>
          <w:szCs w:val="24"/>
          <w:u w:val="single"/>
        </w:rPr>
        <w:t>попада</w:t>
      </w:r>
      <w:r w:rsidRPr="009B344A">
        <w:rPr>
          <w:rFonts w:ascii="Times New Roman" w:hAnsi="Times New Roman"/>
          <w:sz w:val="24"/>
          <w:szCs w:val="24"/>
          <w:u w:val="single"/>
          <w:lang w:val="it-IT"/>
        </w:rPr>
        <w:t xml:space="preserve">: </w:t>
      </w:r>
    </w:p>
    <w:p w:rsidR="00F1492F" w:rsidRPr="00322AD3" w:rsidRDefault="00F1492F" w:rsidP="00322AD3">
      <w:pPr>
        <w:pStyle w:val="ListParagraph"/>
        <w:widowControl w:val="0"/>
        <w:numPr>
          <w:ilvl w:val="0"/>
          <w:numId w:val="28"/>
        </w:numPr>
        <w:autoSpaceDE w:val="0"/>
        <w:autoSpaceDN w:val="0"/>
        <w:adjustRightInd w:val="0"/>
        <w:spacing w:after="0" w:line="240" w:lineRule="auto"/>
        <w:jc w:val="both"/>
        <w:rPr>
          <w:rFonts w:ascii="Times New Roman" w:hAnsi="Times New Roman"/>
          <w:sz w:val="24"/>
          <w:szCs w:val="24"/>
          <w:u w:val="single"/>
          <w:lang w:val="it-IT"/>
        </w:rPr>
      </w:pPr>
      <w:r w:rsidRPr="00777CD5">
        <w:rPr>
          <w:rFonts w:ascii="Times New Roman" w:hAnsi="Times New Roman"/>
          <w:sz w:val="24"/>
          <w:szCs w:val="24"/>
          <w:u w:val="single"/>
          <w:lang w:val="ru-RU"/>
        </w:rPr>
        <w:t>в</w:t>
      </w:r>
      <w:r w:rsidRPr="009B344A">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границите</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на</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санитарно</w:t>
      </w:r>
      <w:r w:rsidRPr="00322AD3">
        <w:rPr>
          <w:rFonts w:ascii="Times New Roman" w:hAnsi="Times New Roman"/>
          <w:sz w:val="24"/>
          <w:szCs w:val="24"/>
          <w:u w:val="single"/>
          <w:lang w:val="it-IT"/>
        </w:rPr>
        <w:t xml:space="preserve"> - </w:t>
      </w:r>
      <w:r w:rsidRPr="00777CD5">
        <w:rPr>
          <w:rFonts w:ascii="Times New Roman" w:hAnsi="Times New Roman"/>
          <w:sz w:val="24"/>
          <w:szCs w:val="24"/>
          <w:u w:val="single"/>
          <w:lang w:val="ru-RU"/>
        </w:rPr>
        <w:t>охранителни</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зони</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около</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водоизточници</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и</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съоръжения</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за</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питейно</w:t>
      </w:r>
      <w:r w:rsidRPr="00322AD3">
        <w:rPr>
          <w:rFonts w:ascii="Times New Roman" w:hAnsi="Times New Roman"/>
          <w:sz w:val="24"/>
          <w:szCs w:val="24"/>
          <w:u w:val="single"/>
          <w:lang w:val="it-IT"/>
        </w:rPr>
        <w:t xml:space="preserve"> - </w:t>
      </w:r>
      <w:r w:rsidRPr="00777CD5">
        <w:rPr>
          <w:rFonts w:ascii="Times New Roman" w:hAnsi="Times New Roman"/>
          <w:sz w:val="24"/>
          <w:szCs w:val="24"/>
          <w:u w:val="single"/>
          <w:lang w:val="ru-RU"/>
        </w:rPr>
        <w:t>битово</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водоснабдяване</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и</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около</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водоизточници</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на</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минерални</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води</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използвани</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за</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лечебни</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профилактични</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питейни</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и</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хигиенни</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нужди</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и</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др</w:t>
      </w:r>
      <w:r w:rsidRPr="00322AD3">
        <w:rPr>
          <w:rFonts w:ascii="Times New Roman" w:hAnsi="Times New Roman"/>
          <w:sz w:val="24"/>
          <w:szCs w:val="24"/>
          <w:u w:val="single"/>
          <w:lang w:val="it-IT"/>
        </w:rPr>
        <w:t xml:space="preserve">.; </w:t>
      </w:r>
    </w:p>
    <w:p w:rsidR="00F1492F" w:rsidRPr="00322AD3" w:rsidRDefault="00F1492F" w:rsidP="00322AD3">
      <w:pPr>
        <w:pStyle w:val="ListParagraph"/>
        <w:widowControl w:val="0"/>
        <w:numPr>
          <w:ilvl w:val="0"/>
          <w:numId w:val="28"/>
        </w:numPr>
        <w:autoSpaceDE w:val="0"/>
        <w:autoSpaceDN w:val="0"/>
        <w:adjustRightInd w:val="0"/>
        <w:spacing w:after="0" w:line="240" w:lineRule="auto"/>
        <w:jc w:val="both"/>
        <w:rPr>
          <w:rFonts w:ascii="Times New Roman" w:hAnsi="Times New Roman"/>
          <w:sz w:val="24"/>
          <w:szCs w:val="24"/>
          <w:u w:val="single"/>
          <w:lang w:val="it-IT" w:eastAsia="bg-BG"/>
        </w:rPr>
      </w:pPr>
      <w:r w:rsidRPr="00777CD5">
        <w:rPr>
          <w:rFonts w:ascii="Times New Roman" w:hAnsi="Times New Roman"/>
          <w:sz w:val="24"/>
          <w:szCs w:val="24"/>
          <w:u w:val="single"/>
          <w:lang w:val="ru-RU"/>
        </w:rPr>
        <w:t>в</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границите</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на</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територии</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обявени</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за</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опазване</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на</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стопански</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значими</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водни</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биологични</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видове</w:t>
      </w:r>
      <w:r w:rsidRPr="00322AD3">
        <w:rPr>
          <w:rFonts w:ascii="Times New Roman" w:hAnsi="Times New Roman"/>
          <w:sz w:val="24"/>
          <w:szCs w:val="24"/>
          <w:u w:val="single"/>
          <w:lang w:val="it-IT"/>
        </w:rPr>
        <w:t xml:space="preserve">; </w:t>
      </w:r>
    </w:p>
    <w:p w:rsidR="00F1492F" w:rsidRDefault="00F1492F" w:rsidP="00322AD3">
      <w:pPr>
        <w:pStyle w:val="ListParagraph"/>
        <w:widowControl w:val="0"/>
        <w:autoSpaceDE w:val="0"/>
        <w:autoSpaceDN w:val="0"/>
        <w:adjustRightInd w:val="0"/>
        <w:spacing w:after="0" w:line="240" w:lineRule="auto"/>
        <w:ind w:left="0"/>
        <w:jc w:val="both"/>
        <w:rPr>
          <w:rFonts w:ascii="Times New Roman" w:hAnsi="Times New Roman"/>
          <w:sz w:val="24"/>
          <w:szCs w:val="24"/>
          <w:u w:val="single"/>
          <w:lang w:val="it-IT"/>
        </w:rPr>
      </w:pPr>
      <w:r w:rsidRPr="00777CD5">
        <w:rPr>
          <w:rFonts w:ascii="Times New Roman" w:hAnsi="Times New Roman"/>
          <w:sz w:val="24"/>
          <w:szCs w:val="24"/>
          <w:u w:val="single"/>
          <w:lang w:val="ru-RU"/>
        </w:rPr>
        <w:t>Изграждането</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на</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ИП</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не</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предполага</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някакво</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сериозно</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въздействие</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върху</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защитените</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зони</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и</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не</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застрашава</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по</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никакъв</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начин</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местообитанията</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на</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редки</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растителни</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и</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животински</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видове</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Експлоатацията</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на</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ИП</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не</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предвижда</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замърсяване</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на</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околната</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среда</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над</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допустимите</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норми</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и</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не</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представлява</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опасност</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за</w:t>
      </w:r>
      <w:r w:rsidRPr="00322AD3">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нея</w:t>
      </w:r>
      <w:r w:rsidRPr="00322AD3">
        <w:rPr>
          <w:rFonts w:ascii="Times New Roman" w:hAnsi="Times New Roman"/>
          <w:sz w:val="24"/>
          <w:szCs w:val="24"/>
          <w:u w:val="single"/>
          <w:lang w:val="it-IT"/>
        </w:rPr>
        <w:t>.</w:t>
      </w:r>
    </w:p>
    <w:p w:rsidR="00F1492F" w:rsidRPr="0063346C" w:rsidRDefault="00F1492F" w:rsidP="00322AD3">
      <w:pPr>
        <w:pStyle w:val="ListParagraph"/>
        <w:widowControl w:val="0"/>
        <w:autoSpaceDE w:val="0"/>
        <w:autoSpaceDN w:val="0"/>
        <w:adjustRightInd w:val="0"/>
        <w:spacing w:after="0" w:line="240" w:lineRule="auto"/>
        <w:ind w:left="0"/>
        <w:jc w:val="both"/>
        <w:rPr>
          <w:rFonts w:ascii="Times New Roman" w:hAnsi="Times New Roman"/>
          <w:sz w:val="24"/>
          <w:szCs w:val="24"/>
          <w:u w:val="single"/>
          <w:lang w:val="bg-BG" w:eastAsia="bg-BG"/>
        </w:rPr>
      </w:pPr>
      <w:r w:rsidRPr="00777CD5">
        <w:rPr>
          <w:rFonts w:ascii="Times New Roman" w:hAnsi="Times New Roman"/>
          <w:sz w:val="24"/>
          <w:szCs w:val="24"/>
          <w:u w:val="single"/>
          <w:lang w:val="ru-RU"/>
        </w:rPr>
        <w:t>Имотът</w:t>
      </w:r>
      <w:r w:rsidRPr="00F14AE2">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не</w:t>
      </w:r>
      <w:r w:rsidRPr="00F14AE2">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попада</w:t>
      </w:r>
      <w:r w:rsidRPr="00F14AE2">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в</w:t>
      </w:r>
      <w:r w:rsidRPr="00F14AE2">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границите</w:t>
      </w:r>
      <w:r w:rsidRPr="00F14AE2">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на</w:t>
      </w:r>
      <w:r w:rsidRPr="00F14AE2">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защитени</w:t>
      </w:r>
      <w:r w:rsidRPr="00F14AE2">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зони</w:t>
      </w:r>
      <w:r w:rsidRPr="00F14AE2">
        <w:rPr>
          <w:rFonts w:ascii="Times New Roman" w:hAnsi="Times New Roman"/>
          <w:sz w:val="24"/>
          <w:szCs w:val="24"/>
          <w:u w:val="single"/>
          <w:lang w:val="it-IT"/>
        </w:rPr>
        <w:t xml:space="preserve"> </w:t>
      </w:r>
      <w:r w:rsidRPr="00777CD5">
        <w:rPr>
          <w:rFonts w:ascii="Times New Roman" w:hAnsi="Times New Roman"/>
          <w:sz w:val="24"/>
          <w:szCs w:val="24"/>
          <w:u w:val="single"/>
          <w:lang w:val="ru-RU"/>
        </w:rPr>
        <w:t>от</w:t>
      </w:r>
      <w:r w:rsidRPr="00F14AE2">
        <w:rPr>
          <w:rFonts w:ascii="Times New Roman" w:hAnsi="Times New Roman"/>
          <w:sz w:val="24"/>
          <w:szCs w:val="24"/>
          <w:u w:val="single"/>
          <w:lang w:val="it-IT"/>
        </w:rPr>
        <w:t xml:space="preserve"> </w:t>
      </w:r>
      <w:r w:rsidRPr="0063346C">
        <w:rPr>
          <w:rFonts w:ascii="Times New Roman" w:hAnsi="Times New Roman"/>
          <w:sz w:val="24"/>
          <w:szCs w:val="24"/>
          <w:u w:val="single"/>
          <w:lang w:val="ru-RU"/>
        </w:rPr>
        <w:t>националната</w:t>
      </w:r>
      <w:r w:rsidRPr="0063346C">
        <w:rPr>
          <w:rFonts w:ascii="Times New Roman" w:hAnsi="Times New Roman"/>
          <w:sz w:val="24"/>
          <w:szCs w:val="24"/>
          <w:u w:val="single"/>
          <w:lang w:val="it-IT"/>
        </w:rPr>
        <w:t xml:space="preserve"> </w:t>
      </w:r>
      <w:r w:rsidRPr="0063346C">
        <w:rPr>
          <w:rFonts w:ascii="Times New Roman" w:hAnsi="Times New Roman"/>
          <w:sz w:val="24"/>
          <w:szCs w:val="24"/>
          <w:u w:val="single"/>
          <w:lang w:val="ru-RU"/>
        </w:rPr>
        <w:t>екологична</w:t>
      </w:r>
      <w:r w:rsidRPr="0063346C">
        <w:rPr>
          <w:rFonts w:ascii="Times New Roman" w:hAnsi="Times New Roman"/>
          <w:sz w:val="24"/>
          <w:szCs w:val="24"/>
          <w:u w:val="single"/>
          <w:lang w:val="it-IT"/>
        </w:rPr>
        <w:t xml:space="preserve"> </w:t>
      </w:r>
      <w:r w:rsidRPr="0063346C">
        <w:rPr>
          <w:rFonts w:ascii="Times New Roman" w:hAnsi="Times New Roman"/>
          <w:sz w:val="24"/>
          <w:szCs w:val="24"/>
          <w:u w:val="single"/>
          <w:lang w:val="ru-RU"/>
        </w:rPr>
        <w:t>мрежа</w:t>
      </w:r>
      <w:r w:rsidRPr="0063346C">
        <w:rPr>
          <w:rFonts w:ascii="Times New Roman" w:hAnsi="Times New Roman"/>
          <w:sz w:val="24"/>
          <w:szCs w:val="24"/>
          <w:u w:val="single"/>
          <w:lang w:val="it-IT"/>
        </w:rPr>
        <w:t xml:space="preserve"> </w:t>
      </w:r>
      <w:r w:rsidRPr="0063346C">
        <w:rPr>
          <w:rFonts w:ascii="Times New Roman" w:hAnsi="Times New Roman"/>
          <w:sz w:val="24"/>
          <w:szCs w:val="24"/>
          <w:u w:val="single"/>
          <w:lang w:val="ru-RU"/>
        </w:rPr>
        <w:t>НАТУРА</w:t>
      </w:r>
      <w:r w:rsidRPr="0063346C">
        <w:rPr>
          <w:rFonts w:ascii="Times New Roman" w:hAnsi="Times New Roman"/>
          <w:sz w:val="24"/>
          <w:szCs w:val="24"/>
          <w:u w:val="single"/>
          <w:lang w:val="it-IT"/>
        </w:rPr>
        <w:t xml:space="preserve"> 2000. </w:t>
      </w:r>
      <w:r w:rsidRPr="0063346C">
        <w:rPr>
          <w:rFonts w:ascii="Times New Roman" w:hAnsi="Times New Roman"/>
          <w:sz w:val="24"/>
          <w:szCs w:val="24"/>
          <w:u w:val="single"/>
          <w:lang w:val="ru-RU"/>
        </w:rPr>
        <w:t>Най</w:t>
      </w:r>
      <w:r w:rsidRPr="0063346C">
        <w:rPr>
          <w:rFonts w:ascii="Times New Roman" w:hAnsi="Times New Roman"/>
          <w:sz w:val="24"/>
          <w:szCs w:val="24"/>
          <w:u w:val="single"/>
          <w:lang w:val="it-IT"/>
        </w:rPr>
        <w:t>-</w:t>
      </w:r>
      <w:r w:rsidRPr="0063346C">
        <w:rPr>
          <w:rFonts w:ascii="Times New Roman" w:hAnsi="Times New Roman"/>
          <w:sz w:val="24"/>
          <w:szCs w:val="24"/>
          <w:u w:val="single"/>
          <w:lang w:val="ru-RU"/>
        </w:rPr>
        <w:t>близо</w:t>
      </w:r>
      <w:r w:rsidRPr="0063346C">
        <w:rPr>
          <w:rFonts w:ascii="Times New Roman" w:hAnsi="Times New Roman"/>
          <w:sz w:val="24"/>
          <w:szCs w:val="24"/>
          <w:u w:val="single"/>
          <w:lang w:val="it-IT"/>
        </w:rPr>
        <w:t xml:space="preserve"> </w:t>
      </w:r>
      <w:r w:rsidRPr="0063346C">
        <w:rPr>
          <w:rFonts w:ascii="Times New Roman" w:hAnsi="Times New Roman"/>
          <w:sz w:val="24"/>
          <w:szCs w:val="24"/>
          <w:u w:val="single"/>
          <w:lang w:val="ru-RU"/>
        </w:rPr>
        <w:t>разположената</w:t>
      </w:r>
      <w:r w:rsidRPr="0063346C">
        <w:rPr>
          <w:rFonts w:ascii="Times New Roman" w:hAnsi="Times New Roman"/>
          <w:sz w:val="24"/>
          <w:szCs w:val="24"/>
          <w:u w:val="single"/>
          <w:lang w:val="it-IT"/>
        </w:rPr>
        <w:t xml:space="preserve"> </w:t>
      </w:r>
      <w:r w:rsidRPr="0063346C">
        <w:rPr>
          <w:rFonts w:ascii="Times New Roman" w:hAnsi="Times New Roman"/>
          <w:sz w:val="24"/>
          <w:szCs w:val="24"/>
          <w:u w:val="single"/>
          <w:lang w:val="ru-RU"/>
        </w:rPr>
        <w:t>е</w:t>
      </w:r>
      <w:r w:rsidRPr="0063346C">
        <w:rPr>
          <w:rFonts w:ascii="Times New Roman" w:hAnsi="Times New Roman"/>
          <w:sz w:val="24"/>
          <w:szCs w:val="24"/>
          <w:u w:val="single"/>
          <w:lang w:val="it-IT"/>
        </w:rPr>
        <w:t xml:space="preserve">  „</w:t>
      </w:r>
      <w:r w:rsidRPr="0063346C">
        <w:rPr>
          <w:rFonts w:ascii="Times New Roman" w:hAnsi="Times New Roman"/>
          <w:sz w:val="24"/>
          <w:szCs w:val="24"/>
          <w:u w:val="single"/>
          <w:lang w:val="bg-BG"/>
        </w:rPr>
        <w:t>Тимок</w:t>
      </w:r>
      <w:r w:rsidRPr="0063346C">
        <w:rPr>
          <w:rFonts w:ascii="Times New Roman" w:hAnsi="Times New Roman"/>
          <w:sz w:val="24"/>
          <w:szCs w:val="24"/>
          <w:u w:val="single"/>
          <w:lang w:val="it-IT"/>
        </w:rPr>
        <w:t xml:space="preserve">“ </w:t>
      </w:r>
      <w:r w:rsidRPr="0063346C">
        <w:rPr>
          <w:rFonts w:ascii="Times New Roman" w:hAnsi="Times New Roman"/>
          <w:sz w:val="24"/>
          <w:szCs w:val="24"/>
          <w:u w:val="single"/>
          <w:lang w:val="ru-RU"/>
        </w:rPr>
        <w:t>с</w:t>
      </w:r>
      <w:r w:rsidRPr="0063346C">
        <w:rPr>
          <w:rFonts w:ascii="Times New Roman" w:hAnsi="Times New Roman"/>
          <w:sz w:val="24"/>
          <w:szCs w:val="24"/>
          <w:u w:val="single"/>
          <w:lang w:val="it-IT"/>
        </w:rPr>
        <w:t xml:space="preserve"> </w:t>
      </w:r>
      <w:r w:rsidRPr="0063346C">
        <w:rPr>
          <w:rFonts w:ascii="Times New Roman" w:hAnsi="Times New Roman"/>
          <w:sz w:val="24"/>
          <w:szCs w:val="24"/>
          <w:u w:val="single"/>
          <w:lang w:val="ru-RU"/>
        </w:rPr>
        <w:t>код</w:t>
      </w:r>
      <w:r w:rsidRPr="0063346C">
        <w:rPr>
          <w:rFonts w:ascii="Times New Roman" w:hAnsi="Times New Roman"/>
          <w:sz w:val="24"/>
          <w:szCs w:val="24"/>
          <w:u w:val="single"/>
          <w:lang w:val="it-IT"/>
        </w:rPr>
        <w:t xml:space="preserve"> </w:t>
      </w:r>
      <w:r w:rsidRPr="0063346C">
        <w:rPr>
          <w:rFonts w:ascii="Times New Roman" w:hAnsi="Times New Roman"/>
          <w:bCs/>
          <w:sz w:val="24"/>
          <w:szCs w:val="24"/>
          <w:u w:val="single"/>
          <w:lang w:val="it-IT"/>
        </w:rPr>
        <w:t>BG0000525</w:t>
      </w:r>
      <w:r>
        <w:rPr>
          <w:rFonts w:ascii="Times New Roman" w:hAnsi="Times New Roman"/>
          <w:bCs/>
          <w:sz w:val="24"/>
          <w:szCs w:val="24"/>
          <w:u w:val="single"/>
          <w:lang w:val="bg-BG"/>
        </w:rPr>
        <w:t>.</w:t>
      </w:r>
    </w:p>
    <w:p w:rsidR="00F1492F" w:rsidRDefault="00F1492F" w:rsidP="00D41526">
      <w:pPr>
        <w:widowControl w:val="0"/>
        <w:autoSpaceDE w:val="0"/>
        <w:autoSpaceDN w:val="0"/>
        <w:adjustRightInd w:val="0"/>
        <w:spacing w:after="0" w:line="240" w:lineRule="auto"/>
        <w:ind w:firstLine="850"/>
        <w:jc w:val="both"/>
        <w:rPr>
          <w:rFonts w:ascii="Courier New" w:hAnsi="Courier New" w:cs="Courier New"/>
          <w:sz w:val="20"/>
          <w:szCs w:val="20"/>
          <w:lang w:val="bg-BG" w:eastAsia="bg-BG"/>
        </w:rPr>
      </w:pPr>
      <w:r w:rsidRPr="00D41526">
        <w:rPr>
          <w:rFonts w:ascii="Courier New" w:hAnsi="Courier New" w:cs="Courier New"/>
          <w:sz w:val="20"/>
          <w:szCs w:val="20"/>
          <w:lang w:val="bg-BG" w:eastAsia="bg-BG"/>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rsidR="00F1492F" w:rsidRPr="00E72820" w:rsidRDefault="00F1492F" w:rsidP="00E72820">
      <w:pPr>
        <w:widowControl w:val="0"/>
        <w:autoSpaceDE w:val="0"/>
        <w:autoSpaceDN w:val="0"/>
        <w:adjustRightInd w:val="0"/>
        <w:spacing w:after="0" w:line="240" w:lineRule="auto"/>
        <w:jc w:val="both"/>
        <w:rPr>
          <w:rFonts w:ascii="Times New Roman" w:hAnsi="Times New Roman"/>
          <w:sz w:val="24"/>
          <w:szCs w:val="24"/>
          <w:u w:val="single"/>
          <w:lang w:val="bg-BG" w:eastAsia="bg-BG"/>
        </w:rPr>
      </w:pPr>
      <w:r w:rsidRPr="00E72820">
        <w:rPr>
          <w:rFonts w:ascii="Times New Roman" w:hAnsi="Times New Roman"/>
          <w:sz w:val="24"/>
          <w:szCs w:val="24"/>
          <w:u w:val="single"/>
          <w:lang w:val="bg-BG"/>
        </w:rPr>
        <w:t>Няма други дейности свързани с ИП. Реализацията на ИП ще осигури ефективно протичане на дейността, при минимално отрицателно въздействие върху околната среда.</w:t>
      </w:r>
    </w:p>
    <w:p w:rsidR="00F1492F" w:rsidRDefault="00F1492F" w:rsidP="00D41526">
      <w:pPr>
        <w:widowControl w:val="0"/>
        <w:autoSpaceDE w:val="0"/>
        <w:autoSpaceDN w:val="0"/>
        <w:adjustRightInd w:val="0"/>
        <w:spacing w:after="0" w:line="240" w:lineRule="auto"/>
        <w:ind w:firstLine="850"/>
        <w:jc w:val="both"/>
        <w:rPr>
          <w:rFonts w:ascii="Courier New" w:hAnsi="Courier New" w:cs="Courier New"/>
          <w:sz w:val="20"/>
          <w:szCs w:val="20"/>
          <w:lang w:val="bg-BG" w:eastAsia="bg-BG"/>
        </w:rPr>
      </w:pPr>
      <w:r w:rsidRPr="00D41526">
        <w:rPr>
          <w:rFonts w:ascii="Courier New" w:hAnsi="Courier New" w:cs="Courier New"/>
          <w:sz w:val="20"/>
          <w:szCs w:val="20"/>
          <w:lang w:val="bg-BG" w:eastAsia="bg-BG"/>
        </w:rPr>
        <w:t>12. Необходимост от други разрешителни, свързани с инвестиционното предложение.</w:t>
      </w:r>
    </w:p>
    <w:p w:rsidR="00F1492F" w:rsidRPr="000E36DA" w:rsidRDefault="00F1492F" w:rsidP="000E36DA">
      <w:pPr>
        <w:widowControl w:val="0"/>
        <w:autoSpaceDE w:val="0"/>
        <w:autoSpaceDN w:val="0"/>
        <w:adjustRightInd w:val="0"/>
        <w:spacing w:after="0" w:line="240" w:lineRule="auto"/>
        <w:jc w:val="both"/>
        <w:rPr>
          <w:rFonts w:ascii="Times New Roman" w:hAnsi="Times New Roman"/>
          <w:sz w:val="24"/>
          <w:szCs w:val="24"/>
          <w:u w:val="single"/>
          <w:lang w:val="bg-BG" w:eastAsia="bg-BG"/>
        </w:rPr>
      </w:pPr>
      <w:r w:rsidRPr="000E36DA">
        <w:rPr>
          <w:rFonts w:ascii="Times New Roman" w:hAnsi="Times New Roman"/>
          <w:sz w:val="24"/>
          <w:szCs w:val="24"/>
          <w:u w:val="single"/>
          <w:lang w:val="bg-BG"/>
        </w:rPr>
        <w:t>Няма необходимост от други разрешителни по реда на законодателството по околна среда свързани с ИП.</w:t>
      </w:r>
    </w:p>
    <w:p w:rsidR="00F1492F" w:rsidRPr="0058474A" w:rsidRDefault="00F1492F" w:rsidP="00D41526">
      <w:pPr>
        <w:widowControl w:val="0"/>
        <w:autoSpaceDE w:val="0"/>
        <w:autoSpaceDN w:val="0"/>
        <w:adjustRightInd w:val="0"/>
        <w:spacing w:after="0" w:line="240" w:lineRule="auto"/>
        <w:ind w:firstLine="850"/>
        <w:jc w:val="both"/>
        <w:rPr>
          <w:rFonts w:ascii="Courier New" w:hAnsi="Courier New" w:cs="Courier New"/>
          <w:sz w:val="20"/>
          <w:szCs w:val="20"/>
          <w:lang w:val="bg-BG" w:eastAsia="bg-BG"/>
        </w:rPr>
      </w:pPr>
      <w:r w:rsidRPr="0058474A">
        <w:rPr>
          <w:rFonts w:ascii="Courier New" w:hAnsi="Courier New" w:cs="Courier New"/>
          <w:sz w:val="20"/>
          <w:szCs w:val="20"/>
          <w:lang w:val="bg-BG" w:eastAsia="bg-BG"/>
        </w:rPr>
        <w:t xml:space="preserve">III. Местоположение на инвестиционното предложение, което може да окаже </w:t>
      </w:r>
      <w:r w:rsidRPr="0058474A">
        <w:rPr>
          <w:rFonts w:ascii="Courier New" w:hAnsi="Courier New" w:cs="Courier New"/>
          <w:sz w:val="20"/>
          <w:szCs w:val="20"/>
          <w:lang w:val="bg-BG" w:eastAsia="bg-BG"/>
        </w:rPr>
        <w:lastRenderedPageBreak/>
        <w:t>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rsidR="00F1492F" w:rsidRPr="00FF1F50" w:rsidRDefault="00F1492F" w:rsidP="00FF1F50">
      <w:pPr>
        <w:pStyle w:val="ListParagraph"/>
        <w:widowControl w:val="0"/>
        <w:numPr>
          <w:ilvl w:val="0"/>
          <w:numId w:val="32"/>
        </w:numPr>
        <w:autoSpaceDE w:val="0"/>
        <w:autoSpaceDN w:val="0"/>
        <w:adjustRightInd w:val="0"/>
        <w:spacing w:after="0" w:line="240" w:lineRule="auto"/>
        <w:jc w:val="both"/>
        <w:rPr>
          <w:rFonts w:ascii="Courier New" w:hAnsi="Courier New" w:cs="Courier New"/>
          <w:sz w:val="20"/>
          <w:szCs w:val="20"/>
          <w:lang w:val="bg-BG" w:eastAsia="bg-BG"/>
        </w:rPr>
      </w:pPr>
      <w:r w:rsidRPr="00FF1F50">
        <w:rPr>
          <w:rFonts w:ascii="Courier New" w:hAnsi="Courier New" w:cs="Courier New"/>
          <w:sz w:val="20"/>
          <w:szCs w:val="20"/>
          <w:lang w:val="bg-BG" w:eastAsia="bg-BG"/>
        </w:rPr>
        <w:t>съществуващо и одобрено земеползване;</w:t>
      </w:r>
    </w:p>
    <w:p w:rsidR="00F1492F" w:rsidRPr="00FF1F50" w:rsidRDefault="00F1492F" w:rsidP="00FF1F50">
      <w:pPr>
        <w:pStyle w:val="ListParagraph"/>
        <w:widowControl w:val="0"/>
        <w:autoSpaceDE w:val="0"/>
        <w:autoSpaceDN w:val="0"/>
        <w:adjustRightInd w:val="0"/>
        <w:spacing w:after="0" w:line="240" w:lineRule="auto"/>
        <w:ind w:left="0"/>
        <w:jc w:val="both"/>
        <w:rPr>
          <w:rFonts w:ascii="Courier New" w:hAnsi="Courier New" w:cs="Courier New"/>
          <w:sz w:val="20"/>
          <w:szCs w:val="20"/>
          <w:lang w:val="bg-BG" w:eastAsia="bg-BG"/>
        </w:rPr>
      </w:pPr>
      <w:r w:rsidRPr="002A6C29">
        <w:rPr>
          <w:rFonts w:ascii="Times New Roman" w:hAnsi="Times New Roman"/>
          <w:sz w:val="24"/>
          <w:szCs w:val="24"/>
          <w:u w:val="single"/>
          <w:lang w:val="ru-RU"/>
        </w:rPr>
        <w:t xml:space="preserve">Инвестиционното предложение ще се реализира в обособената част </w:t>
      </w:r>
      <w:r w:rsidRPr="002A6C29">
        <w:rPr>
          <w:rFonts w:ascii="Times New Roman" w:hAnsi="Times New Roman"/>
          <w:spacing w:val="-3"/>
          <w:sz w:val="24"/>
          <w:szCs w:val="24"/>
          <w:u w:val="single"/>
          <w:lang w:val="ru-RU"/>
        </w:rPr>
        <w:t xml:space="preserve">от УПИ  </w:t>
      </w:r>
      <w:r w:rsidRPr="00053D0A">
        <w:rPr>
          <w:rFonts w:ascii="Times New Roman" w:eastAsia="MS Mincho" w:hAnsi="Times New Roman"/>
          <w:sz w:val="24"/>
          <w:szCs w:val="24"/>
          <w:u w:val="single"/>
          <w:lang w:eastAsia="ja-JP"/>
        </w:rPr>
        <w:t>VII</w:t>
      </w:r>
      <w:r w:rsidRPr="002A6C29">
        <w:rPr>
          <w:rFonts w:ascii="Times New Roman" w:eastAsia="MS Mincho" w:hAnsi="Times New Roman"/>
          <w:sz w:val="24"/>
          <w:szCs w:val="24"/>
          <w:u w:val="single"/>
          <w:lang w:val="ru-RU" w:eastAsia="ja-JP"/>
        </w:rPr>
        <w:t>-1248- кв. 121 по плана на гр.Брегово</w:t>
      </w:r>
      <w:r w:rsidRPr="002A6C29">
        <w:rPr>
          <w:rFonts w:ascii="Times New Roman" w:hAnsi="Times New Roman"/>
          <w:spacing w:val="-3"/>
          <w:sz w:val="24"/>
          <w:szCs w:val="24"/>
          <w:u w:val="single"/>
          <w:lang w:val="ru-RU"/>
        </w:rPr>
        <w:t xml:space="preserve">, парцел собственост на </w:t>
      </w:r>
      <w:r w:rsidRPr="002A6C29">
        <w:rPr>
          <w:rFonts w:ascii="Times New Roman" w:hAnsi="Times New Roman"/>
          <w:spacing w:val="-5"/>
          <w:sz w:val="24"/>
          <w:szCs w:val="24"/>
          <w:u w:val="single"/>
          <w:lang w:val="ru-RU"/>
        </w:rPr>
        <w:t>Възложителя</w:t>
      </w:r>
      <w:r>
        <w:rPr>
          <w:rFonts w:ascii="Times New Roman" w:hAnsi="Times New Roman"/>
          <w:spacing w:val="-5"/>
          <w:sz w:val="24"/>
          <w:szCs w:val="24"/>
          <w:u w:val="single"/>
          <w:lang w:val="ru-RU"/>
        </w:rPr>
        <w:t>.</w:t>
      </w:r>
    </w:p>
    <w:p w:rsidR="00F1492F" w:rsidRPr="00284F9C" w:rsidRDefault="00F1492F" w:rsidP="00284F9C">
      <w:pPr>
        <w:pStyle w:val="ListParagraph"/>
        <w:widowControl w:val="0"/>
        <w:numPr>
          <w:ilvl w:val="0"/>
          <w:numId w:val="32"/>
        </w:numPr>
        <w:autoSpaceDE w:val="0"/>
        <w:autoSpaceDN w:val="0"/>
        <w:adjustRightInd w:val="0"/>
        <w:spacing w:after="0" w:line="240" w:lineRule="auto"/>
        <w:jc w:val="both"/>
        <w:rPr>
          <w:rFonts w:ascii="Courier New" w:hAnsi="Courier New" w:cs="Courier New"/>
          <w:sz w:val="20"/>
          <w:szCs w:val="20"/>
          <w:lang w:val="bg-BG" w:eastAsia="bg-BG"/>
        </w:rPr>
      </w:pPr>
      <w:r w:rsidRPr="00284F9C">
        <w:rPr>
          <w:rFonts w:ascii="Courier New" w:hAnsi="Courier New" w:cs="Courier New"/>
          <w:sz w:val="20"/>
          <w:szCs w:val="20"/>
          <w:lang w:val="bg-BG" w:eastAsia="bg-BG"/>
        </w:rPr>
        <w:t>мочурища, крайречни области, речни устия;</w:t>
      </w:r>
    </w:p>
    <w:p w:rsidR="00F1492F" w:rsidRPr="00284F9C" w:rsidRDefault="00F1492F" w:rsidP="00284F9C">
      <w:pPr>
        <w:widowControl w:val="0"/>
        <w:autoSpaceDE w:val="0"/>
        <w:autoSpaceDN w:val="0"/>
        <w:adjustRightInd w:val="0"/>
        <w:spacing w:after="0" w:line="240" w:lineRule="auto"/>
        <w:jc w:val="both"/>
        <w:rPr>
          <w:rFonts w:ascii="Courier New" w:hAnsi="Courier New" w:cs="Courier New"/>
          <w:sz w:val="20"/>
          <w:szCs w:val="20"/>
          <w:lang w:val="bg-BG" w:eastAsia="bg-BG"/>
        </w:rPr>
      </w:pPr>
      <w:r>
        <w:rPr>
          <w:rFonts w:ascii="Times New Roman" w:hAnsi="Times New Roman"/>
          <w:sz w:val="24"/>
          <w:szCs w:val="24"/>
          <w:u w:val="single"/>
          <w:shd w:val="clear" w:color="auto" w:fill="FFFFFF"/>
          <w:lang w:val="bg-BG"/>
        </w:rPr>
        <w:t>Местоположението на и</w:t>
      </w:r>
      <w:r w:rsidRPr="00284F9C">
        <w:rPr>
          <w:rFonts w:ascii="Times New Roman" w:hAnsi="Times New Roman"/>
          <w:sz w:val="24"/>
          <w:szCs w:val="24"/>
          <w:u w:val="single"/>
          <w:shd w:val="clear" w:color="auto" w:fill="FFFFFF"/>
          <w:lang w:val="bg-BG"/>
        </w:rPr>
        <w:t>нвестиционното предложение не оказва отрицателно въздействие</w:t>
      </w:r>
      <w:r>
        <w:rPr>
          <w:rFonts w:ascii="Times New Roman" w:hAnsi="Times New Roman"/>
          <w:sz w:val="24"/>
          <w:szCs w:val="24"/>
          <w:u w:val="single"/>
          <w:shd w:val="clear" w:color="auto" w:fill="FFFFFF"/>
          <w:lang w:val="bg-BG"/>
        </w:rPr>
        <w:t xml:space="preserve"> върху мочурища, крайречни области и речни устия</w:t>
      </w:r>
      <w:r w:rsidRPr="00284F9C">
        <w:rPr>
          <w:rFonts w:ascii="Times New Roman" w:hAnsi="Times New Roman"/>
          <w:sz w:val="24"/>
          <w:szCs w:val="24"/>
          <w:u w:val="single"/>
          <w:shd w:val="clear" w:color="auto" w:fill="FFFFFF"/>
          <w:lang w:val="bg-BG"/>
        </w:rPr>
        <w:t xml:space="preserve"> </w:t>
      </w:r>
    </w:p>
    <w:p w:rsidR="00F1492F" w:rsidRDefault="00F1492F" w:rsidP="00284F9C">
      <w:pPr>
        <w:widowControl w:val="0"/>
        <w:autoSpaceDE w:val="0"/>
        <w:autoSpaceDN w:val="0"/>
        <w:adjustRightInd w:val="0"/>
        <w:spacing w:after="0" w:line="240" w:lineRule="auto"/>
        <w:jc w:val="both"/>
        <w:rPr>
          <w:rFonts w:ascii="Courier New" w:hAnsi="Courier New" w:cs="Courier New"/>
          <w:sz w:val="20"/>
          <w:szCs w:val="20"/>
          <w:lang w:val="bg-BG" w:eastAsia="bg-BG"/>
        </w:rPr>
      </w:pPr>
      <w:r>
        <w:rPr>
          <w:rFonts w:ascii="Courier New" w:hAnsi="Courier New" w:cs="Courier New"/>
          <w:sz w:val="20"/>
          <w:szCs w:val="20"/>
          <w:lang w:val="bg-BG" w:eastAsia="bg-BG"/>
        </w:rPr>
        <w:t xml:space="preserve">       </w:t>
      </w:r>
      <w:r w:rsidRPr="0058474A">
        <w:rPr>
          <w:rFonts w:ascii="Courier New" w:hAnsi="Courier New" w:cs="Courier New"/>
          <w:sz w:val="20"/>
          <w:szCs w:val="20"/>
          <w:lang w:val="bg-BG" w:eastAsia="bg-BG"/>
        </w:rPr>
        <w:t>3. крайбрежни зони и морска околна среда;</w:t>
      </w:r>
    </w:p>
    <w:p w:rsidR="00F1492F" w:rsidRPr="0058474A" w:rsidRDefault="00F1492F" w:rsidP="00715804">
      <w:pPr>
        <w:widowControl w:val="0"/>
        <w:autoSpaceDE w:val="0"/>
        <w:autoSpaceDN w:val="0"/>
        <w:adjustRightInd w:val="0"/>
        <w:spacing w:after="0" w:line="240" w:lineRule="auto"/>
        <w:jc w:val="both"/>
        <w:rPr>
          <w:rFonts w:ascii="Courier New" w:hAnsi="Courier New" w:cs="Courier New"/>
          <w:sz w:val="20"/>
          <w:szCs w:val="20"/>
          <w:lang w:val="bg-BG" w:eastAsia="bg-BG"/>
        </w:rPr>
      </w:pPr>
      <w:r>
        <w:rPr>
          <w:rFonts w:ascii="Times New Roman" w:hAnsi="Times New Roman"/>
          <w:sz w:val="24"/>
          <w:szCs w:val="24"/>
          <w:u w:val="single"/>
          <w:shd w:val="clear" w:color="auto" w:fill="FFFFFF"/>
          <w:lang w:val="bg-BG"/>
        </w:rPr>
        <w:t>Местоположението на и</w:t>
      </w:r>
      <w:r w:rsidRPr="00284F9C">
        <w:rPr>
          <w:rFonts w:ascii="Times New Roman" w:hAnsi="Times New Roman"/>
          <w:sz w:val="24"/>
          <w:szCs w:val="24"/>
          <w:u w:val="single"/>
          <w:shd w:val="clear" w:color="auto" w:fill="FFFFFF"/>
          <w:lang w:val="bg-BG"/>
        </w:rPr>
        <w:t>нвестиционното</w:t>
      </w:r>
      <w:r w:rsidRPr="00AC6287">
        <w:rPr>
          <w:rFonts w:ascii="Times New Roman" w:hAnsi="Times New Roman"/>
          <w:sz w:val="24"/>
          <w:szCs w:val="24"/>
          <w:u w:val="single"/>
          <w:shd w:val="clear" w:color="auto" w:fill="FFFFFF"/>
          <w:lang w:val="bg-BG"/>
        </w:rPr>
        <w:t xml:space="preserve"> предложение не </w:t>
      </w:r>
      <w:r>
        <w:rPr>
          <w:rFonts w:ascii="Times New Roman" w:hAnsi="Times New Roman"/>
          <w:sz w:val="24"/>
          <w:szCs w:val="24"/>
          <w:u w:val="single"/>
          <w:shd w:val="clear" w:color="auto" w:fill="FFFFFF"/>
          <w:lang w:val="bg-BG"/>
        </w:rPr>
        <w:t xml:space="preserve">попада в крайбрежни зони </w:t>
      </w:r>
    </w:p>
    <w:p w:rsidR="00F1492F" w:rsidRDefault="00F1492F" w:rsidP="00D41526">
      <w:pPr>
        <w:widowControl w:val="0"/>
        <w:autoSpaceDE w:val="0"/>
        <w:autoSpaceDN w:val="0"/>
        <w:adjustRightInd w:val="0"/>
        <w:spacing w:after="0" w:line="240" w:lineRule="auto"/>
        <w:ind w:firstLine="850"/>
        <w:jc w:val="both"/>
        <w:rPr>
          <w:rFonts w:ascii="Courier New" w:hAnsi="Courier New" w:cs="Courier New"/>
          <w:sz w:val="20"/>
          <w:szCs w:val="20"/>
          <w:lang w:val="bg-BG" w:eastAsia="bg-BG"/>
        </w:rPr>
      </w:pPr>
      <w:r w:rsidRPr="0058474A">
        <w:rPr>
          <w:rFonts w:ascii="Courier New" w:hAnsi="Courier New" w:cs="Courier New"/>
          <w:sz w:val="20"/>
          <w:szCs w:val="20"/>
          <w:lang w:val="bg-BG" w:eastAsia="bg-BG"/>
        </w:rPr>
        <w:t>4. планински и горски райони;</w:t>
      </w:r>
    </w:p>
    <w:p w:rsidR="00F1492F" w:rsidRPr="0058474A" w:rsidRDefault="00F1492F" w:rsidP="001A4056">
      <w:pPr>
        <w:widowControl w:val="0"/>
        <w:autoSpaceDE w:val="0"/>
        <w:autoSpaceDN w:val="0"/>
        <w:adjustRightInd w:val="0"/>
        <w:spacing w:after="0" w:line="240" w:lineRule="auto"/>
        <w:jc w:val="both"/>
        <w:rPr>
          <w:rFonts w:ascii="Courier New" w:hAnsi="Courier New" w:cs="Courier New"/>
          <w:sz w:val="20"/>
          <w:szCs w:val="20"/>
          <w:lang w:val="bg-BG" w:eastAsia="bg-BG"/>
        </w:rPr>
      </w:pPr>
      <w:r w:rsidRPr="00AC6287">
        <w:rPr>
          <w:rFonts w:ascii="Times New Roman" w:hAnsi="Times New Roman"/>
          <w:sz w:val="24"/>
          <w:szCs w:val="24"/>
          <w:u w:val="single"/>
          <w:shd w:val="clear" w:color="auto" w:fill="FFFFFF"/>
          <w:lang w:val="bg-BG"/>
        </w:rPr>
        <w:t>Инвестиционното предложение не засяга</w:t>
      </w:r>
      <w:r>
        <w:rPr>
          <w:rFonts w:ascii="Times New Roman" w:hAnsi="Times New Roman"/>
          <w:sz w:val="24"/>
          <w:szCs w:val="24"/>
          <w:u w:val="single"/>
          <w:shd w:val="clear" w:color="auto" w:fill="FFFFFF"/>
          <w:lang w:val="bg-BG"/>
        </w:rPr>
        <w:t xml:space="preserve"> планински и горски райони.</w:t>
      </w:r>
    </w:p>
    <w:p w:rsidR="00F1492F" w:rsidRDefault="00F1492F" w:rsidP="00D41526">
      <w:pPr>
        <w:widowControl w:val="0"/>
        <w:autoSpaceDE w:val="0"/>
        <w:autoSpaceDN w:val="0"/>
        <w:adjustRightInd w:val="0"/>
        <w:spacing w:after="0" w:line="240" w:lineRule="auto"/>
        <w:ind w:firstLine="850"/>
        <w:jc w:val="both"/>
        <w:rPr>
          <w:rFonts w:ascii="Courier New" w:hAnsi="Courier New" w:cs="Courier New"/>
          <w:sz w:val="20"/>
          <w:szCs w:val="20"/>
          <w:lang w:val="bg-BG" w:eastAsia="bg-BG"/>
        </w:rPr>
      </w:pPr>
      <w:r w:rsidRPr="0058474A">
        <w:rPr>
          <w:rFonts w:ascii="Courier New" w:hAnsi="Courier New" w:cs="Courier New"/>
          <w:sz w:val="20"/>
          <w:szCs w:val="20"/>
          <w:lang w:val="bg-BG" w:eastAsia="bg-BG"/>
        </w:rPr>
        <w:t>5. защитени със закон територии;</w:t>
      </w:r>
    </w:p>
    <w:p w:rsidR="00F1492F" w:rsidRPr="0058474A" w:rsidRDefault="00F1492F" w:rsidP="002038D7">
      <w:pPr>
        <w:widowControl w:val="0"/>
        <w:autoSpaceDE w:val="0"/>
        <w:autoSpaceDN w:val="0"/>
        <w:adjustRightInd w:val="0"/>
        <w:spacing w:after="0" w:line="240" w:lineRule="auto"/>
        <w:jc w:val="both"/>
        <w:rPr>
          <w:rFonts w:ascii="Courier New" w:hAnsi="Courier New" w:cs="Courier New"/>
          <w:sz w:val="20"/>
          <w:szCs w:val="20"/>
          <w:lang w:val="bg-BG" w:eastAsia="bg-BG"/>
        </w:rPr>
      </w:pPr>
      <w:r w:rsidRPr="00AC6287">
        <w:rPr>
          <w:rFonts w:ascii="Times New Roman" w:hAnsi="Times New Roman"/>
          <w:sz w:val="24"/>
          <w:szCs w:val="24"/>
          <w:u w:val="single"/>
          <w:shd w:val="clear" w:color="auto" w:fill="FFFFFF"/>
          <w:lang w:val="bg-BG"/>
        </w:rPr>
        <w:t>Инвестиционното предложение не засяга защитени територии</w:t>
      </w:r>
    </w:p>
    <w:p w:rsidR="00F1492F" w:rsidRDefault="00F1492F" w:rsidP="00D41526">
      <w:pPr>
        <w:widowControl w:val="0"/>
        <w:autoSpaceDE w:val="0"/>
        <w:autoSpaceDN w:val="0"/>
        <w:adjustRightInd w:val="0"/>
        <w:spacing w:after="0" w:line="240" w:lineRule="auto"/>
        <w:ind w:firstLine="850"/>
        <w:jc w:val="both"/>
        <w:rPr>
          <w:rFonts w:ascii="Courier New" w:hAnsi="Courier New" w:cs="Courier New"/>
          <w:sz w:val="20"/>
          <w:szCs w:val="20"/>
          <w:lang w:val="bg-BG" w:eastAsia="bg-BG"/>
        </w:rPr>
      </w:pPr>
      <w:r w:rsidRPr="0058474A">
        <w:rPr>
          <w:rFonts w:ascii="Courier New" w:hAnsi="Courier New" w:cs="Courier New"/>
          <w:sz w:val="20"/>
          <w:szCs w:val="20"/>
          <w:lang w:val="bg-BG" w:eastAsia="bg-BG"/>
        </w:rPr>
        <w:t>6. засегнати елементи от Националната екологична мрежа;</w:t>
      </w:r>
    </w:p>
    <w:p w:rsidR="00F1492F" w:rsidRPr="00AC6287" w:rsidRDefault="00F1492F" w:rsidP="00AC6287">
      <w:pPr>
        <w:widowControl w:val="0"/>
        <w:autoSpaceDE w:val="0"/>
        <w:autoSpaceDN w:val="0"/>
        <w:adjustRightInd w:val="0"/>
        <w:spacing w:after="0" w:line="240" w:lineRule="auto"/>
        <w:jc w:val="both"/>
        <w:rPr>
          <w:rFonts w:ascii="Times New Roman" w:hAnsi="Times New Roman"/>
          <w:sz w:val="24"/>
          <w:szCs w:val="24"/>
          <w:u w:val="single"/>
          <w:lang w:val="bg-BG" w:eastAsia="bg-BG"/>
        </w:rPr>
      </w:pPr>
      <w:r w:rsidRPr="00AC6287">
        <w:rPr>
          <w:rFonts w:ascii="Times New Roman" w:hAnsi="Times New Roman"/>
          <w:sz w:val="24"/>
          <w:szCs w:val="24"/>
          <w:u w:val="single"/>
          <w:shd w:val="clear" w:color="auto" w:fill="FFFFFF"/>
          <w:lang w:val="bg-BG"/>
        </w:rPr>
        <w:t xml:space="preserve">Националната екологична мрежа се състои от защитени територии, обявени според изискванията на Закона за защитените територии и защитени зони, които се обявяват според изискванията на Директива 92/43/ЕИО на Съвета за опазване на естествените местообитания и на дивата флора и фауна и Директива 2009/147/ЕИО на Съвета относно опазването на дивите птици. Инвестиционното предложение не засяга защитени територии, поради което няма пряко въздействие върху най-близко разположената Защитена зона </w:t>
      </w:r>
      <w:r w:rsidRPr="00AC6287">
        <w:rPr>
          <w:rFonts w:ascii="Times New Roman" w:hAnsi="Times New Roman"/>
          <w:sz w:val="24"/>
          <w:szCs w:val="24"/>
          <w:u w:val="single"/>
          <w:shd w:val="clear" w:color="auto" w:fill="FFFFFF"/>
        </w:rPr>
        <w:t>BG</w:t>
      </w:r>
      <w:r w:rsidRPr="00AC6287">
        <w:rPr>
          <w:rFonts w:ascii="Times New Roman" w:hAnsi="Times New Roman"/>
          <w:sz w:val="24"/>
          <w:szCs w:val="24"/>
          <w:u w:val="single"/>
          <w:shd w:val="clear" w:color="auto" w:fill="FFFFFF"/>
          <w:lang w:val="bg-BG"/>
        </w:rPr>
        <w:t xml:space="preserve"> </w:t>
      </w:r>
      <w:r w:rsidRPr="000B6964">
        <w:rPr>
          <w:rFonts w:ascii="Times New Roman" w:hAnsi="Times New Roman"/>
          <w:sz w:val="24"/>
          <w:szCs w:val="24"/>
          <w:u w:val="single"/>
          <w:shd w:val="clear" w:color="auto" w:fill="FFFFFF"/>
          <w:lang w:val="bg-BG"/>
        </w:rPr>
        <w:t>0000525</w:t>
      </w:r>
      <w:r w:rsidRPr="00AC6287">
        <w:rPr>
          <w:rFonts w:ascii="Times New Roman" w:hAnsi="Times New Roman"/>
          <w:sz w:val="24"/>
          <w:szCs w:val="24"/>
          <w:u w:val="single"/>
          <w:shd w:val="clear" w:color="auto" w:fill="FFFFFF"/>
          <w:lang w:val="bg-BG"/>
        </w:rPr>
        <w:t xml:space="preserve"> „</w:t>
      </w:r>
      <w:r>
        <w:rPr>
          <w:rFonts w:ascii="Times New Roman" w:hAnsi="Times New Roman"/>
          <w:sz w:val="24"/>
          <w:szCs w:val="24"/>
          <w:u w:val="single"/>
          <w:shd w:val="clear" w:color="auto" w:fill="FFFFFF"/>
          <w:lang w:val="bg-BG"/>
        </w:rPr>
        <w:t>Тимок</w:t>
      </w:r>
      <w:r w:rsidRPr="00AC6287">
        <w:rPr>
          <w:rFonts w:ascii="Times New Roman" w:hAnsi="Times New Roman"/>
          <w:sz w:val="24"/>
          <w:szCs w:val="24"/>
          <w:u w:val="single"/>
          <w:shd w:val="clear" w:color="auto" w:fill="FFFFFF"/>
          <w:lang w:val="bg-BG"/>
        </w:rPr>
        <w:t>”</w:t>
      </w:r>
    </w:p>
    <w:p w:rsidR="00F1492F" w:rsidRDefault="00F1492F" w:rsidP="00D41526">
      <w:pPr>
        <w:widowControl w:val="0"/>
        <w:autoSpaceDE w:val="0"/>
        <w:autoSpaceDN w:val="0"/>
        <w:adjustRightInd w:val="0"/>
        <w:spacing w:after="0" w:line="240" w:lineRule="auto"/>
        <w:ind w:firstLine="850"/>
        <w:jc w:val="both"/>
        <w:rPr>
          <w:rFonts w:ascii="Courier New" w:hAnsi="Courier New" w:cs="Courier New"/>
          <w:sz w:val="20"/>
          <w:szCs w:val="20"/>
          <w:lang w:val="bg-BG" w:eastAsia="bg-BG"/>
        </w:rPr>
      </w:pPr>
      <w:r w:rsidRPr="0058474A">
        <w:rPr>
          <w:rFonts w:ascii="Courier New" w:hAnsi="Courier New" w:cs="Courier New"/>
          <w:sz w:val="20"/>
          <w:szCs w:val="20"/>
          <w:lang w:val="bg-BG" w:eastAsia="bg-BG"/>
        </w:rPr>
        <w:t>7. ландшафт и обекти с историческа, културна или археологическа стойност;</w:t>
      </w:r>
    </w:p>
    <w:p w:rsidR="00F1492F" w:rsidRPr="001A4056" w:rsidRDefault="00F1492F" w:rsidP="00FA02A9">
      <w:pPr>
        <w:widowControl w:val="0"/>
        <w:tabs>
          <w:tab w:val="left" w:pos="0"/>
        </w:tabs>
        <w:autoSpaceDE w:val="0"/>
        <w:autoSpaceDN w:val="0"/>
        <w:adjustRightInd w:val="0"/>
        <w:spacing w:after="0" w:line="240" w:lineRule="auto"/>
        <w:jc w:val="both"/>
        <w:rPr>
          <w:rFonts w:ascii="Times New Roman" w:hAnsi="Times New Roman"/>
          <w:sz w:val="24"/>
          <w:szCs w:val="24"/>
          <w:u w:val="single"/>
          <w:lang w:val="bg-BG" w:eastAsia="bg-BG"/>
        </w:rPr>
      </w:pPr>
      <w:r w:rsidRPr="00857B8E">
        <w:rPr>
          <w:rFonts w:ascii="Times New Roman" w:hAnsi="Times New Roman"/>
          <w:sz w:val="24"/>
          <w:szCs w:val="24"/>
          <w:u w:val="single"/>
          <w:lang w:val="bg-BG"/>
        </w:rPr>
        <w:t>При строителството ще се извършват изкопни работи, което ще доведе до отнемане на почва и земни маси. Изкопаните земни маси ще се използват обратно за за</w:t>
      </w:r>
      <w:r>
        <w:rPr>
          <w:rFonts w:ascii="Times New Roman" w:hAnsi="Times New Roman"/>
          <w:sz w:val="24"/>
          <w:szCs w:val="24"/>
          <w:u w:val="single"/>
          <w:lang w:val="bg-BG"/>
        </w:rPr>
        <w:t>сипване</w:t>
      </w:r>
      <w:r w:rsidRPr="00857B8E">
        <w:rPr>
          <w:rFonts w:ascii="Times New Roman" w:hAnsi="Times New Roman"/>
          <w:sz w:val="24"/>
          <w:szCs w:val="24"/>
          <w:u w:val="single"/>
          <w:lang w:val="bg-BG"/>
        </w:rPr>
        <w:t>, възстановяване и ландшафтно оформление на терена. Въздействието ще е минимално с локален характер. Площадката, върху която ще се реализира ИП не засяга обекти на културно- историческото наследство.</w:t>
      </w:r>
    </w:p>
    <w:p w:rsidR="00F1492F" w:rsidRDefault="00F1492F" w:rsidP="00D41526">
      <w:pPr>
        <w:widowControl w:val="0"/>
        <w:autoSpaceDE w:val="0"/>
        <w:autoSpaceDN w:val="0"/>
        <w:adjustRightInd w:val="0"/>
        <w:spacing w:after="0" w:line="240" w:lineRule="auto"/>
        <w:ind w:firstLine="850"/>
        <w:jc w:val="both"/>
        <w:rPr>
          <w:rFonts w:ascii="Courier New" w:hAnsi="Courier New" w:cs="Courier New"/>
          <w:sz w:val="20"/>
          <w:szCs w:val="20"/>
          <w:lang w:val="bg-BG" w:eastAsia="bg-BG"/>
        </w:rPr>
      </w:pPr>
      <w:r w:rsidRPr="0058474A">
        <w:rPr>
          <w:rFonts w:ascii="Courier New" w:hAnsi="Courier New" w:cs="Courier New"/>
          <w:sz w:val="20"/>
          <w:szCs w:val="20"/>
          <w:lang w:val="bg-BG" w:eastAsia="bg-BG"/>
        </w:rPr>
        <w:t>8. територии и/или зони и обекти със специфичен санитарен статут или подлежащи на здравна защита.</w:t>
      </w:r>
    </w:p>
    <w:p w:rsidR="00F1492F" w:rsidRDefault="00F1492F" w:rsidP="00A35D64">
      <w:pPr>
        <w:widowControl w:val="0"/>
        <w:autoSpaceDE w:val="0"/>
        <w:autoSpaceDN w:val="0"/>
        <w:adjustRightInd w:val="0"/>
        <w:spacing w:after="0" w:line="240" w:lineRule="auto"/>
        <w:jc w:val="both"/>
        <w:rPr>
          <w:rFonts w:ascii="Times New Roman" w:hAnsi="Times New Roman"/>
          <w:sz w:val="24"/>
          <w:szCs w:val="24"/>
          <w:u w:val="single"/>
          <w:shd w:val="clear" w:color="auto" w:fill="FFFFFF"/>
          <w:lang w:val="bg-BG"/>
        </w:rPr>
      </w:pPr>
      <w:r w:rsidRPr="00AC6287">
        <w:rPr>
          <w:rFonts w:ascii="Times New Roman" w:hAnsi="Times New Roman"/>
          <w:sz w:val="24"/>
          <w:szCs w:val="24"/>
          <w:u w:val="single"/>
          <w:shd w:val="clear" w:color="auto" w:fill="FFFFFF"/>
          <w:lang w:val="bg-BG"/>
        </w:rPr>
        <w:t>Инвестиционното предложе</w:t>
      </w:r>
      <w:r>
        <w:rPr>
          <w:rFonts w:ascii="Times New Roman" w:hAnsi="Times New Roman"/>
          <w:sz w:val="24"/>
          <w:szCs w:val="24"/>
          <w:u w:val="single"/>
          <w:shd w:val="clear" w:color="auto" w:fill="FFFFFF"/>
          <w:lang w:val="bg-BG"/>
        </w:rPr>
        <w:t>ние не засяга защитени територии или зони и обекти със специфичен санитарен статут или подлежащи на здравна защита.</w:t>
      </w:r>
    </w:p>
    <w:p w:rsidR="00F1492F" w:rsidRPr="00D41526" w:rsidRDefault="00F1492F" w:rsidP="00A35D64">
      <w:pPr>
        <w:widowControl w:val="0"/>
        <w:autoSpaceDE w:val="0"/>
        <w:autoSpaceDN w:val="0"/>
        <w:adjustRightInd w:val="0"/>
        <w:spacing w:after="0" w:line="240" w:lineRule="auto"/>
        <w:jc w:val="both"/>
        <w:rPr>
          <w:rFonts w:ascii="Courier New" w:hAnsi="Courier New" w:cs="Courier New"/>
          <w:sz w:val="20"/>
          <w:szCs w:val="20"/>
          <w:lang w:val="bg-BG" w:eastAsia="bg-BG"/>
        </w:rPr>
      </w:pPr>
    </w:p>
    <w:p w:rsidR="00F1492F" w:rsidRPr="00D41526" w:rsidRDefault="00F1492F" w:rsidP="00D41526">
      <w:pPr>
        <w:widowControl w:val="0"/>
        <w:autoSpaceDE w:val="0"/>
        <w:autoSpaceDN w:val="0"/>
        <w:adjustRightInd w:val="0"/>
        <w:spacing w:after="0" w:line="240" w:lineRule="auto"/>
        <w:ind w:firstLine="850"/>
        <w:jc w:val="both"/>
        <w:rPr>
          <w:rFonts w:ascii="Courier New" w:hAnsi="Courier New" w:cs="Courier New"/>
          <w:sz w:val="20"/>
          <w:szCs w:val="20"/>
          <w:lang w:val="bg-BG" w:eastAsia="bg-BG"/>
        </w:rPr>
      </w:pPr>
      <w:r w:rsidRPr="00D41526">
        <w:rPr>
          <w:rFonts w:ascii="Courier New" w:hAnsi="Courier New" w:cs="Courier New"/>
          <w:sz w:val="20"/>
          <w:szCs w:val="20"/>
          <w:lang w:val="bg-BG" w:eastAsia="bg-BG"/>
        </w:rP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rsidR="00F1492F" w:rsidRDefault="00F1492F" w:rsidP="00D41526">
      <w:pPr>
        <w:widowControl w:val="0"/>
        <w:autoSpaceDE w:val="0"/>
        <w:autoSpaceDN w:val="0"/>
        <w:adjustRightInd w:val="0"/>
        <w:spacing w:after="0" w:line="240" w:lineRule="auto"/>
        <w:ind w:firstLine="850"/>
        <w:jc w:val="both"/>
        <w:rPr>
          <w:rFonts w:ascii="Courier New" w:hAnsi="Courier New" w:cs="Courier New"/>
          <w:sz w:val="20"/>
          <w:szCs w:val="20"/>
          <w:lang w:val="bg-BG" w:eastAsia="bg-BG"/>
        </w:rPr>
      </w:pPr>
      <w:r w:rsidRPr="00D41526">
        <w:rPr>
          <w:rFonts w:ascii="Courier New" w:hAnsi="Courier New" w:cs="Courier New"/>
          <w:sz w:val="20"/>
          <w:szCs w:val="20"/>
          <w:lang w:val="bg-BG" w:eastAsia="bg-BG"/>
        </w:rPr>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rsidR="00F1492F" w:rsidRPr="005506E7" w:rsidRDefault="00F1492F" w:rsidP="005506E7">
      <w:pPr>
        <w:pStyle w:val="ListParagraph"/>
        <w:widowControl w:val="0"/>
        <w:numPr>
          <w:ilvl w:val="0"/>
          <w:numId w:val="31"/>
        </w:numPr>
        <w:autoSpaceDE w:val="0"/>
        <w:autoSpaceDN w:val="0"/>
        <w:adjustRightInd w:val="0"/>
        <w:spacing w:after="0" w:line="240" w:lineRule="auto"/>
        <w:ind w:left="0" w:firstLine="0"/>
        <w:jc w:val="both"/>
        <w:rPr>
          <w:rFonts w:ascii="Times New Roman" w:hAnsi="Times New Roman"/>
          <w:sz w:val="24"/>
          <w:szCs w:val="24"/>
          <w:u w:val="single"/>
          <w:lang w:val="bg-BG"/>
        </w:rPr>
      </w:pPr>
      <w:r w:rsidRPr="005506E7">
        <w:rPr>
          <w:rFonts w:ascii="Times New Roman" w:hAnsi="Times New Roman"/>
          <w:sz w:val="24"/>
          <w:szCs w:val="24"/>
          <w:u w:val="single"/>
          <w:lang w:val="bg-BG"/>
        </w:rPr>
        <w:t xml:space="preserve">Въздействие върху хората и тяхното здраве </w:t>
      </w:r>
    </w:p>
    <w:p w:rsidR="00F1492F" w:rsidRPr="00C04BA6" w:rsidRDefault="00F1492F" w:rsidP="00C04BA6">
      <w:pPr>
        <w:widowControl w:val="0"/>
        <w:autoSpaceDE w:val="0"/>
        <w:autoSpaceDN w:val="0"/>
        <w:adjustRightInd w:val="0"/>
        <w:spacing w:after="0" w:line="240" w:lineRule="auto"/>
        <w:jc w:val="both"/>
        <w:rPr>
          <w:rFonts w:ascii="Times New Roman" w:hAnsi="Times New Roman"/>
          <w:sz w:val="24"/>
          <w:szCs w:val="24"/>
          <w:u w:val="single"/>
          <w:lang w:val="bg-BG" w:eastAsia="bg-BG"/>
        </w:rPr>
      </w:pPr>
      <w:r w:rsidRPr="00C04BA6">
        <w:rPr>
          <w:rFonts w:ascii="Times New Roman" w:hAnsi="Times New Roman"/>
          <w:sz w:val="24"/>
          <w:szCs w:val="24"/>
          <w:u w:val="single"/>
          <w:lang w:val="bg-BG"/>
        </w:rPr>
        <w:t>Строителството и експлоатацията на ИП не са свързани с емитирането на фактори, които да окажат влияние върху здравния статус на населението. При спазване на нормативните изисквания, реализацията на инвестиционното предложение няма да окаже отрицателно въздействие върху здравния статус на хората и околната среда</w:t>
      </w:r>
    </w:p>
    <w:p w:rsidR="00F1492F" w:rsidRPr="006B63D4" w:rsidRDefault="00F1492F" w:rsidP="005506E7">
      <w:pPr>
        <w:pStyle w:val="NoSpacing"/>
        <w:numPr>
          <w:ilvl w:val="0"/>
          <w:numId w:val="31"/>
        </w:numPr>
        <w:ind w:left="0" w:firstLine="0"/>
        <w:jc w:val="both"/>
        <w:rPr>
          <w:rFonts w:ascii="Times New Roman" w:hAnsi="Times New Roman"/>
          <w:sz w:val="24"/>
          <w:szCs w:val="24"/>
          <w:u w:val="single"/>
          <w:lang w:val="bg-BG"/>
        </w:rPr>
      </w:pPr>
      <w:r w:rsidRPr="006B63D4">
        <w:rPr>
          <w:rFonts w:ascii="Times New Roman" w:hAnsi="Times New Roman"/>
          <w:sz w:val="24"/>
          <w:szCs w:val="24"/>
          <w:u w:val="single"/>
          <w:lang w:val="bg-BG"/>
        </w:rPr>
        <w:t>Атмосферен въздух</w:t>
      </w:r>
    </w:p>
    <w:p w:rsidR="00F1492F" w:rsidRDefault="00F1492F" w:rsidP="006B63D4">
      <w:pPr>
        <w:pStyle w:val="NoSpacing"/>
        <w:jc w:val="both"/>
        <w:rPr>
          <w:rFonts w:ascii="Times New Roman" w:hAnsi="Times New Roman"/>
          <w:sz w:val="24"/>
          <w:szCs w:val="24"/>
          <w:u w:val="single"/>
          <w:lang w:val="bg-BG"/>
        </w:rPr>
      </w:pPr>
      <w:r w:rsidRPr="006B63D4">
        <w:rPr>
          <w:rFonts w:ascii="Times New Roman" w:hAnsi="Times New Roman"/>
          <w:sz w:val="24"/>
          <w:szCs w:val="24"/>
          <w:u w:val="single"/>
          <w:lang w:val="bg-BG"/>
        </w:rPr>
        <w:t>По време на строителството, не се очакв</w:t>
      </w:r>
      <w:r>
        <w:rPr>
          <w:rFonts w:ascii="Times New Roman" w:hAnsi="Times New Roman"/>
          <w:sz w:val="24"/>
          <w:szCs w:val="24"/>
          <w:u w:val="single"/>
          <w:lang w:val="bg-BG"/>
        </w:rPr>
        <w:t xml:space="preserve">ат значителни въздействия върху </w:t>
      </w:r>
      <w:r w:rsidRPr="006B63D4">
        <w:rPr>
          <w:rFonts w:ascii="Times New Roman" w:hAnsi="Times New Roman"/>
          <w:sz w:val="24"/>
          <w:szCs w:val="24"/>
          <w:u w:val="single"/>
          <w:lang w:val="bg-BG"/>
        </w:rPr>
        <w:t>компонента въздух. При строителството се емитира пра</w:t>
      </w:r>
      <w:r>
        <w:rPr>
          <w:rFonts w:ascii="Times New Roman" w:hAnsi="Times New Roman"/>
          <w:sz w:val="24"/>
          <w:szCs w:val="24"/>
          <w:u w:val="single"/>
          <w:lang w:val="bg-BG"/>
        </w:rPr>
        <w:t xml:space="preserve">х. Въздействието ще е локално с </w:t>
      </w:r>
      <w:r w:rsidRPr="006B63D4">
        <w:rPr>
          <w:rFonts w:ascii="Times New Roman" w:hAnsi="Times New Roman"/>
          <w:sz w:val="24"/>
          <w:szCs w:val="24"/>
          <w:u w:val="single"/>
          <w:lang w:val="bg-BG"/>
        </w:rPr>
        <w:t xml:space="preserve">временен </w:t>
      </w:r>
      <w:r w:rsidRPr="006B63D4">
        <w:rPr>
          <w:rFonts w:ascii="Times New Roman" w:hAnsi="Times New Roman"/>
          <w:sz w:val="24"/>
          <w:szCs w:val="24"/>
          <w:u w:val="single"/>
          <w:lang w:val="bg-BG"/>
        </w:rPr>
        <w:lastRenderedPageBreak/>
        <w:t>характер, до края на строителството. П</w:t>
      </w:r>
      <w:r>
        <w:rPr>
          <w:rFonts w:ascii="Times New Roman" w:hAnsi="Times New Roman"/>
          <w:sz w:val="24"/>
          <w:szCs w:val="24"/>
          <w:u w:val="single"/>
          <w:lang w:val="bg-BG"/>
        </w:rPr>
        <w:t xml:space="preserve">о време на експлоатацията не се </w:t>
      </w:r>
      <w:r w:rsidRPr="006B63D4">
        <w:rPr>
          <w:rFonts w:ascii="Times New Roman" w:hAnsi="Times New Roman"/>
          <w:sz w:val="24"/>
          <w:szCs w:val="24"/>
          <w:u w:val="single"/>
          <w:lang w:val="bg-BG"/>
        </w:rPr>
        <w:t>предвижда допълнително натоварване  на атмосферния въздух с източници на емисии.</w:t>
      </w:r>
    </w:p>
    <w:p w:rsidR="00F1492F" w:rsidRPr="007C1436" w:rsidRDefault="00F1492F" w:rsidP="007C1436">
      <w:pPr>
        <w:pStyle w:val="ListParagraph"/>
        <w:numPr>
          <w:ilvl w:val="0"/>
          <w:numId w:val="31"/>
        </w:numPr>
        <w:autoSpaceDE w:val="0"/>
        <w:autoSpaceDN w:val="0"/>
        <w:adjustRightInd w:val="0"/>
        <w:spacing w:after="0" w:line="240" w:lineRule="auto"/>
        <w:ind w:left="0" w:firstLine="0"/>
        <w:jc w:val="both"/>
        <w:rPr>
          <w:rFonts w:ascii="Times New Roman" w:hAnsi="Times New Roman"/>
          <w:sz w:val="24"/>
          <w:szCs w:val="24"/>
          <w:u w:val="single"/>
          <w:lang w:val="bg-BG"/>
        </w:rPr>
      </w:pPr>
      <w:r w:rsidRPr="007C1436">
        <w:rPr>
          <w:rFonts w:ascii="Times New Roman" w:hAnsi="Times New Roman"/>
          <w:sz w:val="24"/>
          <w:szCs w:val="24"/>
          <w:u w:val="single"/>
          <w:lang w:val="bg-BG"/>
        </w:rPr>
        <w:t>Води</w:t>
      </w:r>
    </w:p>
    <w:p w:rsidR="00F1492F" w:rsidRDefault="00F1492F" w:rsidP="00A2016E">
      <w:pPr>
        <w:autoSpaceDE w:val="0"/>
        <w:autoSpaceDN w:val="0"/>
        <w:adjustRightInd w:val="0"/>
        <w:spacing w:after="0" w:line="240" w:lineRule="auto"/>
        <w:jc w:val="both"/>
        <w:rPr>
          <w:rFonts w:ascii="TT3Ao00" w:hAnsi="TT3Ao00" w:cs="TT3Ao00"/>
          <w:sz w:val="24"/>
          <w:szCs w:val="24"/>
          <w:lang w:val="bg-BG"/>
        </w:rPr>
      </w:pPr>
      <w:r w:rsidRPr="00067C72">
        <w:rPr>
          <w:rFonts w:ascii="Times New Roman" w:hAnsi="Times New Roman"/>
          <w:sz w:val="24"/>
          <w:szCs w:val="24"/>
          <w:u w:val="single"/>
          <w:lang w:val="bg-BG"/>
        </w:rPr>
        <w:t>По време на строителството няма да бъдат за</w:t>
      </w:r>
      <w:r>
        <w:rPr>
          <w:rFonts w:ascii="Times New Roman" w:hAnsi="Times New Roman"/>
          <w:sz w:val="24"/>
          <w:szCs w:val="24"/>
          <w:u w:val="single"/>
          <w:lang w:val="bg-BG"/>
        </w:rPr>
        <w:t xml:space="preserve">сегнати пряко или косвено водни </w:t>
      </w:r>
      <w:r w:rsidRPr="00067C72">
        <w:rPr>
          <w:rFonts w:ascii="Times New Roman" w:hAnsi="Times New Roman"/>
          <w:sz w:val="24"/>
          <w:szCs w:val="24"/>
          <w:u w:val="single"/>
          <w:lang w:val="bg-BG"/>
        </w:rPr>
        <w:t>обекти.</w:t>
      </w:r>
      <w:r w:rsidRPr="00A2016E">
        <w:rPr>
          <w:rFonts w:ascii="TT3Ao00" w:hAnsi="TT3Ao00" w:cs="TT3Ao00"/>
          <w:sz w:val="24"/>
          <w:szCs w:val="24"/>
          <w:lang w:val="bg-BG"/>
        </w:rPr>
        <w:t xml:space="preserve"> </w:t>
      </w:r>
    </w:p>
    <w:p w:rsidR="00F1492F" w:rsidRPr="00017577" w:rsidRDefault="00F1492F" w:rsidP="00017577">
      <w:pPr>
        <w:pStyle w:val="ListParagraph"/>
        <w:numPr>
          <w:ilvl w:val="0"/>
          <w:numId w:val="31"/>
        </w:numPr>
        <w:autoSpaceDE w:val="0"/>
        <w:autoSpaceDN w:val="0"/>
        <w:adjustRightInd w:val="0"/>
        <w:spacing w:after="0" w:line="240" w:lineRule="auto"/>
        <w:ind w:left="0" w:firstLine="0"/>
        <w:jc w:val="both"/>
        <w:rPr>
          <w:rFonts w:ascii="Times New Roman" w:hAnsi="Times New Roman"/>
          <w:sz w:val="24"/>
          <w:szCs w:val="24"/>
          <w:u w:val="single"/>
          <w:lang w:val="bg-BG"/>
        </w:rPr>
      </w:pPr>
      <w:r w:rsidRPr="00017577">
        <w:rPr>
          <w:rFonts w:ascii="Times New Roman" w:hAnsi="Times New Roman"/>
          <w:sz w:val="24"/>
          <w:szCs w:val="24"/>
          <w:u w:val="single"/>
          <w:lang w:val="bg-BG"/>
        </w:rPr>
        <w:t>Земи и почви</w:t>
      </w:r>
    </w:p>
    <w:p w:rsidR="00F1492F" w:rsidRDefault="00F1492F" w:rsidP="007D77D3">
      <w:pPr>
        <w:autoSpaceDE w:val="0"/>
        <w:autoSpaceDN w:val="0"/>
        <w:adjustRightInd w:val="0"/>
        <w:spacing w:after="0" w:line="240" w:lineRule="auto"/>
        <w:jc w:val="both"/>
        <w:rPr>
          <w:rFonts w:ascii="Times New Roman" w:hAnsi="Times New Roman"/>
          <w:sz w:val="24"/>
          <w:szCs w:val="24"/>
          <w:u w:val="single"/>
          <w:lang w:val="bg-BG"/>
        </w:rPr>
      </w:pPr>
      <w:r>
        <w:rPr>
          <w:rFonts w:ascii="Times New Roman" w:hAnsi="Times New Roman"/>
          <w:sz w:val="24"/>
          <w:szCs w:val="24"/>
          <w:u w:val="single"/>
          <w:lang w:val="bg-BG"/>
        </w:rPr>
        <w:t>Р</w:t>
      </w:r>
      <w:r w:rsidRPr="00A2016E">
        <w:rPr>
          <w:rFonts w:ascii="Times New Roman" w:hAnsi="Times New Roman"/>
          <w:sz w:val="24"/>
          <w:szCs w:val="24"/>
          <w:u w:val="single"/>
          <w:lang w:val="bg-BG"/>
        </w:rPr>
        <w:t>еализирането н</w:t>
      </w:r>
      <w:r>
        <w:rPr>
          <w:rFonts w:ascii="Times New Roman" w:hAnsi="Times New Roman"/>
          <w:sz w:val="24"/>
          <w:szCs w:val="24"/>
          <w:u w:val="single"/>
          <w:lang w:val="bg-BG"/>
        </w:rPr>
        <w:t xml:space="preserve">а проекта е свързано с известни </w:t>
      </w:r>
      <w:r w:rsidRPr="00A2016E">
        <w:rPr>
          <w:rFonts w:ascii="Times New Roman" w:hAnsi="Times New Roman"/>
          <w:sz w:val="24"/>
          <w:szCs w:val="24"/>
          <w:u w:val="single"/>
          <w:lang w:val="bg-BG"/>
        </w:rPr>
        <w:t>изкопно</w:t>
      </w:r>
      <w:r>
        <w:rPr>
          <w:rFonts w:ascii="Times New Roman" w:hAnsi="Times New Roman"/>
          <w:sz w:val="24"/>
          <w:szCs w:val="24"/>
          <w:u w:val="single"/>
          <w:lang w:val="bg-BG"/>
        </w:rPr>
        <w:t>-</w:t>
      </w:r>
      <w:r w:rsidRPr="00A2016E">
        <w:rPr>
          <w:rFonts w:ascii="Times New Roman" w:hAnsi="Times New Roman"/>
          <w:sz w:val="24"/>
          <w:szCs w:val="24"/>
          <w:u w:val="single"/>
          <w:lang w:val="bg-BG"/>
        </w:rPr>
        <w:t>насипни работи .</w:t>
      </w:r>
      <w:r w:rsidRPr="007D77D3">
        <w:rPr>
          <w:rFonts w:ascii="TT38o00" w:hAnsi="TT38o00" w:cs="TT38o00"/>
          <w:sz w:val="24"/>
          <w:szCs w:val="24"/>
          <w:lang w:val="bg-BG"/>
        </w:rPr>
        <w:t xml:space="preserve"> </w:t>
      </w:r>
      <w:r w:rsidRPr="007D77D3">
        <w:rPr>
          <w:rFonts w:ascii="TT38o00" w:hAnsi="TT38o00" w:cs="TT38o00"/>
          <w:sz w:val="24"/>
          <w:szCs w:val="24"/>
          <w:u w:val="single"/>
          <w:lang w:val="bg-BG"/>
        </w:rPr>
        <w:t>Изкопаните земни маси при реализирането на инвестиционното намерение</w:t>
      </w:r>
      <w:r>
        <w:rPr>
          <w:rFonts w:ascii="TT38o00" w:hAnsi="TT38o00" w:cs="TT38o00"/>
          <w:sz w:val="24"/>
          <w:szCs w:val="24"/>
          <w:lang w:val="bg-BG"/>
        </w:rPr>
        <w:t xml:space="preserve"> </w:t>
      </w:r>
      <w:r w:rsidRPr="007D77D3">
        <w:rPr>
          <w:rFonts w:ascii="Times New Roman" w:hAnsi="Times New Roman"/>
          <w:sz w:val="24"/>
          <w:szCs w:val="24"/>
          <w:u w:val="single"/>
          <w:lang w:val="bg-BG"/>
        </w:rPr>
        <w:t>ще се използват и за оформяне нарушенията по терена</w:t>
      </w:r>
    </w:p>
    <w:p w:rsidR="00F1492F" w:rsidRPr="003A01E5" w:rsidRDefault="00F1492F" w:rsidP="00887C0A">
      <w:pPr>
        <w:pStyle w:val="NoSpacing"/>
        <w:numPr>
          <w:ilvl w:val="0"/>
          <w:numId w:val="31"/>
        </w:numPr>
        <w:ind w:left="0" w:firstLine="0"/>
        <w:jc w:val="both"/>
        <w:rPr>
          <w:rFonts w:ascii="Times New Roman" w:hAnsi="Times New Roman"/>
          <w:sz w:val="24"/>
          <w:szCs w:val="24"/>
          <w:u w:val="single"/>
          <w:lang w:val="bg-BG"/>
        </w:rPr>
      </w:pPr>
      <w:r w:rsidRPr="003A01E5">
        <w:rPr>
          <w:rFonts w:ascii="Times New Roman" w:hAnsi="Times New Roman"/>
          <w:sz w:val="24"/>
          <w:szCs w:val="24"/>
          <w:u w:val="single"/>
          <w:lang w:val="bg-BG"/>
        </w:rPr>
        <w:t>Ландшафт</w:t>
      </w:r>
    </w:p>
    <w:p w:rsidR="00F1492F" w:rsidRPr="003A01E5" w:rsidRDefault="00F1492F" w:rsidP="003A01E5">
      <w:pPr>
        <w:pStyle w:val="NoSpacing"/>
        <w:jc w:val="both"/>
        <w:rPr>
          <w:rFonts w:ascii="Times New Roman" w:hAnsi="Times New Roman"/>
          <w:sz w:val="24"/>
          <w:szCs w:val="24"/>
          <w:u w:val="single"/>
          <w:lang w:val="bg-BG"/>
        </w:rPr>
      </w:pPr>
      <w:r w:rsidRPr="003A01E5">
        <w:rPr>
          <w:rFonts w:ascii="Times New Roman" w:hAnsi="Times New Roman"/>
          <w:sz w:val="24"/>
          <w:szCs w:val="24"/>
          <w:u w:val="single"/>
          <w:lang w:val="bg-BG"/>
        </w:rPr>
        <w:t>Локалните ландшафтни промени са свързани ос</w:t>
      </w:r>
      <w:r>
        <w:rPr>
          <w:rFonts w:ascii="Times New Roman" w:hAnsi="Times New Roman"/>
          <w:sz w:val="24"/>
          <w:szCs w:val="24"/>
          <w:u w:val="single"/>
          <w:lang w:val="bg-BG"/>
        </w:rPr>
        <w:t xml:space="preserve">новно с визуалността на обекта. </w:t>
      </w:r>
      <w:r w:rsidRPr="003A01E5">
        <w:rPr>
          <w:rFonts w:ascii="Times New Roman" w:hAnsi="Times New Roman"/>
          <w:sz w:val="24"/>
          <w:szCs w:val="24"/>
          <w:u w:val="single"/>
          <w:lang w:val="bg-BG"/>
        </w:rPr>
        <w:t xml:space="preserve">Визуалното въздействие от променения </w:t>
      </w:r>
      <w:r>
        <w:rPr>
          <w:rFonts w:ascii="Times New Roman" w:hAnsi="Times New Roman"/>
          <w:sz w:val="24"/>
          <w:szCs w:val="24"/>
          <w:u w:val="single"/>
          <w:lang w:val="bg-BG"/>
        </w:rPr>
        <w:t xml:space="preserve">ландшафт на територията ще бъде </w:t>
      </w:r>
      <w:r w:rsidRPr="003A01E5">
        <w:rPr>
          <w:rFonts w:ascii="Times New Roman" w:hAnsi="Times New Roman"/>
          <w:sz w:val="24"/>
          <w:szCs w:val="24"/>
          <w:u w:val="single"/>
          <w:lang w:val="bg-BG"/>
        </w:rPr>
        <w:t xml:space="preserve">постоянно - докато трае </w:t>
      </w:r>
      <w:r>
        <w:rPr>
          <w:rFonts w:ascii="Times New Roman" w:hAnsi="Times New Roman"/>
          <w:sz w:val="24"/>
          <w:szCs w:val="24"/>
          <w:u w:val="single"/>
          <w:lang w:val="bg-BG"/>
        </w:rPr>
        <w:t xml:space="preserve">изграждането </w:t>
      </w:r>
      <w:r w:rsidRPr="003A01E5">
        <w:rPr>
          <w:rFonts w:ascii="Times New Roman" w:hAnsi="Times New Roman"/>
          <w:sz w:val="24"/>
          <w:szCs w:val="24"/>
          <w:u w:val="single"/>
          <w:lang w:val="bg-BG"/>
        </w:rPr>
        <w:t xml:space="preserve"> на обекта</w:t>
      </w:r>
      <w:r>
        <w:rPr>
          <w:rFonts w:ascii="Times New Roman" w:hAnsi="Times New Roman"/>
          <w:sz w:val="24"/>
          <w:szCs w:val="24"/>
          <w:u w:val="single"/>
          <w:lang w:val="bg-BG"/>
        </w:rPr>
        <w:t xml:space="preserve">, но типът на основния ландшафт </w:t>
      </w:r>
      <w:r w:rsidRPr="003A01E5">
        <w:rPr>
          <w:rFonts w:ascii="Times New Roman" w:hAnsi="Times New Roman"/>
          <w:sz w:val="24"/>
          <w:szCs w:val="24"/>
          <w:u w:val="single"/>
          <w:lang w:val="bg-BG"/>
        </w:rPr>
        <w:t>няма да се промени.</w:t>
      </w:r>
    </w:p>
    <w:p w:rsidR="00F1492F" w:rsidRPr="003A01E5" w:rsidRDefault="00F1492F" w:rsidP="003A01E5">
      <w:pPr>
        <w:pStyle w:val="NoSpacing"/>
        <w:jc w:val="both"/>
        <w:rPr>
          <w:rFonts w:ascii="Times New Roman" w:hAnsi="Times New Roman"/>
          <w:sz w:val="24"/>
          <w:szCs w:val="24"/>
          <w:u w:val="single"/>
          <w:lang w:val="bg-BG"/>
        </w:rPr>
      </w:pPr>
      <w:r w:rsidRPr="003A01E5">
        <w:rPr>
          <w:rFonts w:ascii="Times New Roman" w:hAnsi="Times New Roman"/>
          <w:sz w:val="24"/>
          <w:szCs w:val="24"/>
          <w:u w:val="single"/>
          <w:lang w:val="bg-BG"/>
        </w:rPr>
        <w:t>Предполагаемото въздействие на замърсителите върху ландшафта е по време на</w:t>
      </w:r>
    </w:p>
    <w:p w:rsidR="00F1492F" w:rsidRPr="003A01E5" w:rsidRDefault="00F1492F" w:rsidP="003A01E5">
      <w:pPr>
        <w:pStyle w:val="NoSpacing"/>
        <w:jc w:val="both"/>
        <w:rPr>
          <w:rFonts w:ascii="Times New Roman" w:hAnsi="Times New Roman"/>
          <w:sz w:val="24"/>
          <w:szCs w:val="24"/>
          <w:u w:val="single"/>
          <w:lang w:val="bg-BG"/>
        </w:rPr>
      </w:pPr>
      <w:r w:rsidRPr="003A01E5">
        <w:rPr>
          <w:rFonts w:ascii="Times New Roman" w:hAnsi="Times New Roman"/>
          <w:sz w:val="24"/>
          <w:szCs w:val="24"/>
          <w:u w:val="single"/>
          <w:lang w:val="bg-BG"/>
        </w:rPr>
        <w:t>строителството и е свързано с използването на машини и съоръжения, струпването на</w:t>
      </w:r>
    </w:p>
    <w:p w:rsidR="00F1492F" w:rsidRPr="00B21366" w:rsidRDefault="00F1492F" w:rsidP="003A01E5">
      <w:pPr>
        <w:pStyle w:val="NoSpacing"/>
        <w:jc w:val="both"/>
        <w:rPr>
          <w:rFonts w:ascii="Times New Roman" w:hAnsi="Times New Roman"/>
          <w:sz w:val="24"/>
          <w:szCs w:val="24"/>
          <w:u w:val="single"/>
          <w:lang w:val="bg-BG"/>
        </w:rPr>
      </w:pPr>
      <w:r w:rsidRPr="003A01E5">
        <w:rPr>
          <w:rFonts w:ascii="Times New Roman" w:hAnsi="Times New Roman"/>
          <w:sz w:val="24"/>
          <w:szCs w:val="24"/>
          <w:u w:val="single"/>
          <w:lang w:val="bg-BG"/>
        </w:rPr>
        <w:t xml:space="preserve">известно количество изкопни маси пръст. </w:t>
      </w:r>
      <w:r w:rsidRPr="00B21366">
        <w:rPr>
          <w:rFonts w:ascii="Times New Roman" w:hAnsi="Times New Roman"/>
          <w:sz w:val="24"/>
          <w:szCs w:val="24"/>
          <w:u w:val="single"/>
          <w:lang w:val="bg-BG"/>
        </w:rPr>
        <w:t>Времето през което ще</w:t>
      </w:r>
    </w:p>
    <w:p w:rsidR="00F1492F" w:rsidRDefault="00F1492F" w:rsidP="003A01E5">
      <w:pPr>
        <w:pStyle w:val="NoSpacing"/>
        <w:jc w:val="both"/>
        <w:rPr>
          <w:rFonts w:ascii="Times New Roman" w:hAnsi="Times New Roman"/>
          <w:sz w:val="24"/>
          <w:szCs w:val="24"/>
          <w:u w:val="single"/>
          <w:lang w:val="bg-BG"/>
        </w:rPr>
      </w:pPr>
      <w:r w:rsidRPr="00B21366">
        <w:rPr>
          <w:rFonts w:ascii="Times New Roman" w:hAnsi="Times New Roman"/>
          <w:sz w:val="24"/>
          <w:szCs w:val="24"/>
          <w:u w:val="single"/>
          <w:lang w:val="bg-BG"/>
        </w:rPr>
        <w:t>има въздействие е много кратко.</w:t>
      </w:r>
    </w:p>
    <w:p w:rsidR="00F1492F" w:rsidRPr="00952ECD" w:rsidRDefault="00F1492F" w:rsidP="00887C0A">
      <w:pPr>
        <w:pStyle w:val="ListParagraph"/>
        <w:numPr>
          <w:ilvl w:val="0"/>
          <w:numId w:val="31"/>
        </w:numPr>
        <w:autoSpaceDE w:val="0"/>
        <w:autoSpaceDN w:val="0"/>
        <w:adjustRightInd w:val="0"/>
        <w:spacing w:after="0" w:line="240" w:lineRule="auto"/>
        <w:ind w:left="0" w:firstLine="0"/>
        <w:jc w:val="both"/>
        <w:rPr>
          <w:rFonts w:ascii="Times New Roman" w:hAnsi="Times New Roman"/>
          <w:sz w:val="24"/>
          <w:szCs w:val="24"/>
          <w:u w:val="single"/>
          <w:lang w:val="bg-BG"/>
        </w:rPr>
      </w:pPr>
      <w:r w:rsidRPr="00952ECD">
        <w:rPr>
          <w:rFonts w:ascii="Times New Roman" w:hAnsi="Times New Roman"/>
          <w:sz w:val="24"/>
          <w:szCs w:val="24"/>
          <w:u w:val="single"/>
          <w:lang w:val="bg-BG"/>
        </w:rPr>
        <w:t>Материални активи</w:t>
      </w:r>
    </w:p>
    <w:p w:rsidR="00F1492F" w:rsidRPr="00952ECD" w:rsidRDefault="00F1492F" w:rsidP="00952ECD">
      <w:pPr>
        <w:pStyle w:val="ListParagraph"/>
        <w:autoSpaceDE w:val="0"/>
        <w:autoSpaceDN w:val="0"/>
        <w:adjustRightInd w:val="0"/>
        <w:spacing w:after="0" w:line="240" w:lineRule="auto"/>
        <w:ind w:left="0"/>
        <w:jc w:val="both"/>
        <w:rPr>
          <w:rFonts w:ascii="Times New Roman" w:hAnsi="Times New Roman"/>
          <w:sz w:val="24"/>
          <w:szCs w:val="24"/>
          <w:u w:val="single"/>
          <w:lang w:val="bg-BG"/>
        </w:rPr>
      </w:pPr>
      <w:r w:rsidRPr="00952ECD">
        <w:rPr>
          <w:rFonts w:ascii="Times New Roman" w:hAnsi="Times New Roman"/>
          <w:sz w:val="24"/>
          <w:szCs w:val="24"/>
          <w:u w:val="single"/>
          <w:lang w:val="bg-BG"/>
        </w:rPr>
        <w:t xml:space="preserve">Очакваното въздействие ще е локално, само в границите на площадката на ИП </w:t>
      </w:r>
    </w:p>
    <w:p w:rsidR="00F1492F" w:rsidRPr="00A86896" w:rsidRDefault="00F1492F" w:rsidP="00A86896">
      <w:pPr>
        <w:pStyle w:val="ListParagraph"/>
        <w:numPr>
          <w:ilvl w:val="0"/>
          <w:numId w:val="31"/>
        </w:numPr>
        <w:autoSpaceDE w:val="0"/>
        <w:autoSpaceDN w:val="0"/>
        <w:adjustRightInd w:val="0"/>
        <w:spacing w:after="0" w:line="240" w:lineRule="auto"/>
        <w:ind w:left="0" w:firstLine="0"/>
        <w:jc w:val="both"/>
        <w:rPr>
          <w:rFonts w:ascii="Times New Roman" w:hAnsi="Times New Roman"/>
          <w:sz w:val="24"/>
          <w:szCs w:val="24"/>
          <w:u w:val="single"/>
          <w:lang w:val="bg-BG"/>
        </w:rPr>
      </w:pPr>
      <w:r w:rsidRPr="00A86896">
        <w:rPr>
          <w:rFonts w:ascii="Times New Roman" w:hAnsi="Times New Roman"/>
          <w:sz w:val="24"/>
          <w:szCs w:val="24"/>
          <w:u w:val="single"/>
          <w:lang w:val="bg-BG"/>
        </w:rPr>
        <w:t>Здравно - хигиенни аспекти</w:t>
      </w:r>
    </w:p>
    <w:p w:rsidR="00F1492F" w:rsidRPr="00CC7462" w:rsidRDefault="00F1492F" w:rsidP="00CC7462">
      <w:pPr>
        <w:autoSpaceDE w:val="0"/>
        <w:autoSpaceDN w:val="0"/>
        <w:adjustRightInd w:val="0"/>
        <w:spacing w:after="0" w:line="240" w:lineRule="auto"/>
        <w:jc w:val="both"/>
        <w:rPr>
          <w:rFonts w:ascii="Times New Roman" w:hAnsi="Times New Roman"/>
          <w:sz w:val="24"/>
          <w:szCs w:val="24"/>
          <w:u w:val="single"/>
          <w:lang w:val="bg-BG"/>
        </w:rPr>
      </w:pPr>
      <w:r w:rsidRPr="00CC7462">
        <w:rPr>
          <w:rFonts w:ascii="Times New Roman" w:hAnsi="Times New Roman"/>
          <w:sz w:val="24"/>
          <w:szCs w:val="24"/>
          <w:u w:val="single"/>
          <w:lang w:val="bg-BG"/>
        </w:rPr>
        <w:t>Експлоатацията на обекта е съобразено с изи</w:t>
      </w:r>
      <w:r>
        <w:rPr>
          <w:rFonts w:ascii="Times New Roman" w:hAnsi="Times New Roman"/>
          <w:sz w:val="24"/>
          <w:szCs w:val="24"/>
          <w:u w:val="single"/>
          <w:lang w:val="bg-BG"/>
        </w:rPr>
        <w:t xml:space="preserve">скванията за такъв род обекти и </w:t>
      </w:r>
      <w:r w:rsidRPr="00CC7462">
        <w:rPr>
          <w:rFonts w:ascii="Times New Roman" w:hAnsi="Times New Roman"/>
          <w:sz w:val="24"/>
          <w:szCs w:val="24"/>
          <w:u w:val="single"/>
          <w:lang w:val="bg-BG"/>
        </w:rPr>
        <w:t xml:space="preserve">спазването на мероприятията за безопасност, хигиена на </w:t>
      </w:r>
      <w:r>
        <w:rPr>
          <w:rFonts w:ascii="Times New Roman" w:hAnsi="Times New Roman"/>
          <w:sz w:val="24"/>
          <w:szCs w:val="24"/>
          <w:u w:val="single"/>
          <w:lang w:val="bg-BG"/>
        </w:rPr>
        <w:t xml:space="preserve">труда и пожарна безопасност към </w:t>
      </w:r>
      <w:r w:rsidRPr="00CC7462">
        <w:rPr>
          <w:rFonts w:ascii="Times New Roman" w:hAnsi="Times New Roman"/>
          <w:sz w:val="24"/>
          <w:szCs w:val="24"/>
          <w:u w:val="single"/>
          <w:lang w:val="bg-BG"/>
        </w:rPr>
        <w:t>съответните проекти, няма да доведе до значима промяна в здравния стат</w:t>
      </w:r>
      <w:r>
        <w:rPr>
          <w:rFonts w:ascii="Times New Roman" w:hAnsi="Times New Roman"/>
          <w:sz w:val="24"/>
          <w:szCs w:val="24"/>
          <w:u w:val="single"/>
          <w:lang w:val="bg-BG"/>
        </w:rPr>
        <w:t xml:space="preserve">ус на заетите в </w:t>
      </w:r>
      <w:r w:rsidRPr="00CC7462">
        <w:rPr>
          <w:rFonts w:ascii="Times New Roman" w:hAnsi="Times New Roman"/>
          <w:sz w:val="24"/>
          <w:szCs w:val="24"/>
          <w:u w:val="single"/>
          <w:lang w:val="bg-BG"/>
        </w:rPr>
        <w:t xml:space="preserve">производствения процес работници и здравният </w:t>
      </w:r>
      <w:r>
        <w:rPr>
          <w:rFonts w:ascii="Times New Roman" w:hAnsi="Times New Roman"/>
          <w:sz w:val="24"/>
          <w:szCs w:val="24"/>
          <w:u w:val="single"/>
          <w:lang w:val="bg-BG"/>
        </w:rPr>
        <w:t xml:space="preserve">риск може да се прогнозира като </w:t>
      </w:r>
      <w:r w:rsidRPr="00CC7462">
        <w:rPr>
          <w:rFonts w:ascii="Times New Roman" w:hAnsi="Times New Roman"/>
          <w:sz w:val="24"/>
          <w:szCs w:val="24"/>
          <w:u w:val="single"/>
          <w:lang w:val="bg-BG"/>
        </w:rPr>
        <w:t>минимален.</w:t>
      </w:r>
    </w:p>
    <w:p w:rsidR="00F1492F" w:rsidRPr="00D91B47" w:rsidRDefault="00F1492F" w:rsidP="00D91B47">
      <w:pPr>
        <w:pStyle w:val="ListParagraph"/>
        <w:numPr>
          <w:ilvl w:val="0"/>
          <w:numId w:val="31"/>
        </w:numPr>
        <w:autoSpaceDE w:val="0"/>
        <w:autoSpaceDN w:val="0"/>
        <w:adjustRightInd w:val="0"/>
        <w:spacing w:after="0" w:line="240" w:lineRule="auto"/>
        <w:ind w:left="0" w:firstLine="0"/>
        <w:jc w:val="both"/>
        <w:rPr>
          <w:rFonts w:ascii="Times New Roman" w:hAnsi="Times New Roman"/>
          <w:sz w:val="24"/>
          <w:szCs w:val="24"/>
          <w:u w:val="single"/>
          <w:lang w:val="bg-BG"/>
        </w:rPr>
      </w:pPr>
      <w:r w:rsidRPr="00D91B47">
        <w:rPr>
          <w:rFonts w:ascii="Times New Roman" w:hAnsi="Times New Roman"/>
          <w:sz w:val="24"/>
          <w:szCs w:val="24"/>
          <w:u w:val="single"/>
          <w:lang w:val="bg-BG"/>
        </w:rPr>
        <w:t>Историческите и културни паметници</w:t>
      </w:r>
    </w:p>
    <w:p w:rsidR="00F1492F" w:rsidRDefault="00F1492F" w:rsidP="00CC7462">
      <w:pPr>
        <w:autoSpaceDE w:val="0"/>
        <w:autoSpaceDN w:val="0"/>
        <w:adjustRightInd w:val="0"/>
        <w:spacing w:after="0" w:line="240" w:lineRule="auto"/>
        <w:jc w:val="both"/>
        <w:rPr>
          <w:rFonts w:ascii="Times New Roman" w:hAnsi="Times New Roman"/>
          <w:sz w:val="24"/>
          <w:szCs w:val="24"/>
          <w:u w:val="single"/>
          <w:lang w:val="bg-BG"/>
        </w:rPr>
      </w:pPr>
      <w:r w:rsidRPr="00CC7462">
        <w:rPr>
          <w:rFonts w:ascii="Times New Roman" w:hAnsi="Times New Roman"/>
          <w:sz w:val="24"/>
          <w:szCs w:val="24"/>
          <w:u w:val="single"/>
          <w:lang w:val="bg-BG"/>
        </w:rPr>
        <w:t xml:space="preserve">На територията, на която се предвижда </w:t>
      </w:r>
      <w:r>
        <w:rPr>
          <w:rFonts w:ascii="Times New Roman" w:hAnsi="Times New Roman"/>
          <w:sz w:val="24"/>
          <w:szCs w:val="24"/>
          <w:u w:val="single"/>
          <w:lang w:val="bg-BG"/>
        </w:rPr>
        <w:t xml:space="preserve">да се реализира инвестиционното </w:t>
      </w:r>
      <w:r w:rsidRPr="00CC7462">
        <w:rPr>
          <w:rFonts w:ascii="Times New Roman" w:hAnsi="Times New Roman"/>
          <w:sz w:val="24"/>
          <w:szCs w:val="24"/>
          <w:u w:val="single"/>
          <w:lang w:val="bg-BG"/>
        </w:rPr>
        <w:t>предложение, както и в близко съседство няма регис</w:t>
      </w:r>
      <w:r>
        <w:rPr>
          <w:rFonts w:ascii="Times New Roman" w:hAnsi="Times New Roman"/>
          <w:sz w:val="24"/>
          <w:szCs w:val="24"/>
          <w:u w:val="single"/>
          <w:lang w:val="bg-BG"/>
        </w:rPr>
        <w:t xml:space="preserve">трирано наличие на исторически, </w:t>
      </w:r>
      <w:r w:rsidRPr="00CC7462">
        <w:rPr>
          <w:rFonts w:ascii="Times New Roman" w:hAnsi="Times New Roman"/>
          <w:sz w:val="24"/>
          <w:szCs w:val="24"/>
          <w:u w:val="single"/>
          <w:lang w:val="bg-BG"/>
        </w:rPr>
        <w:t>археологи</w:t>
      </w:r>
      <w:r>
        <w:rPr>
          <w:rFonts w:ascii="Times New Roman" w:hAnsi="Times New Roman"/>
          <w:sz w:val="24"/>
          <w:szCs w:val="24"/>
          <w:u w:val="single"/>
          <w:lang w:val="bg-BG"/>
        </w:rPr>
        <w:t xml:space="preserve">чески и архитектурни паметници. </w:t>
      </w:r>
      <w:r w:rsidRPr="00CC7462">
        <w:rPr>
          <w:rFonts w:ascii="Times New Roman" w:hAnsi="Times New Roman"/>
          <w:sz w:val="24"/>
          <w:szCs w:val="24"/>
          <w:u w:val="single"/>
          <w:lang w:val="bg-BG"/>
        </w:rPr>
        <w:t>При реализация на инвестиционното предложен</w:t>
      </w:r>
      <w:r>
        <w:rPr>
          <w:rFonts w:ascii="Times New Roman" w:hAnsi="Times New Roman"/>
          <w:sz w:val="24"/>
          <w:szCs w:val="24"/>
          <w:u w:val="single"/>
          <w:lang w:val="bg-BG"/>
        </w:rPr>
        <w:t xml:space="preserve">ие ще се следи за откриването и </w:t>
      </w:r>
      <w:r w:rsidRPr="00CC7462">
        <w:rPr>
          <w:rFonts w:ascii="Times New Roman" w:hAnsi="Times New Roman"/>
          <w:sz w:val="24"/>
          <w:szCs w:val="24"/>
          <w:u w:val="single"/>
          <w:lang w:val="bg-BG"/>
        </w:rPr>
        <w:t>запазването на исторически и археологически културни</w:t>
      </w:r>
      <w:r>
        <w:rPr>
          <w:rFonts w:ascii="Times New Roman" w:hAnsi="Times New Roman"/>
          <w:sz w:val="24"/>
          <w:szCs w:val="24"/>
          <w:u w:val="single"/>
          <w:lang w:val="bg-BG"/>
        </w:rPr>
        <w:t xml:space="preserve"> паметници и своевременно ще се </w:t>
      </w:r>
      <w:r w:rsidRPr="00CC7462">
        <w:rPr>
          <w:rFonts w:ascii="Times New Roman" w:hAnsi="Times New Roman"/>
          <w:sz w:val="24"/>
          <w:szCs w:val="24"/>
          <w:u w:val="single"/>
          <w:lang w:val="bg-BG"/>
        </w:rPr>
        <w:t>уведомяват компетентните органи.</w:t>
      </w:r>
    </w:p>
    <w:p w:rsidR="00F1492F" w:rsidRPr="00D91B47" w:rsidRDefault="00F1492F" w:rsidP="00D91B47">
      <w:pPr>
        <w:pStyle w:val="ListParagraph"/>
        <w:numPr>
          <w:ilvl w:val="0"/>
          <w:numId w:val="31"/>
        </w:numPr>
        <w:autoSpaceDE w:val="0"/>
        <w:autoSpaceDN w:val="0"/>
        <w:adjustRightInd w:val="0"/>
        <w:spacing w:after="0" w:line="240" w:lineRule="auto"/>
        <w:ind w:left="0" w:firstLine="0"/>
        <w:jc w:val="both"/>
        <w:rPr>
          <w:rFonts w:ascii="Times New Roman" w:hAnsi="Times New Roman"/>
          <w:sz w:val="24"/>
          <w:szCs w:val="24"/>
          <w:u w:val="single"/>
          <w:lang w:val="bg-BG"/>
        </w:rPr>
      </w:pPr>
      <w:r w:rsidRPr="00D91B47">
        <w:rPr>
          <w:rFonts w:ascii="Times New Roman" w:hAnsi="Times New Roman"/>
          <w:sz w:val="24"/>
          <w:szCs w:val="24"/>
          <w:u w:val="single"/>
          <w:lang w:val="bg-BG"/>
        </w:rPr>
        <w:t>Биологично разнообразие и неговите елементи</w:t>
      </w:r>
    </w:p>
    <w:p w:rsidR="00F1492F" w:rsidRPr="00185679" w:rsidRDefault="00F1492F" w:rsidP="00185679">
      <w:pPr>
        <w:autoSpaceDE w:val="0"/>
        <w:autoSpaceDN w:val="0"/>
        <w:adjustRightInd w:val="0"/>
        <w:spacing w:after="0" w:line="240" w:lineRule="auto"/>
        <w:jc w:val="both"/>
        <w:rPr>
          <w:rFonts w:ascii="Times New Roman" w:hAnsi="Times New Roman"/>
          <w:sz w:val="24"/>
          <w:szCs w:val="24"/>
          <w:u w:val="single"/>
          <w:lang w:val="bg-BG"/>
        </w:rPr>
      </w:pPr>
      <w:r w:rsidRPr="00185679">
        <w:rPr>
          <w:rFonts w:ascii="Times New Roman" w:hAnsi="Times New Roman"/>
          <w:sz w:val="24"/>
          <w:szCs w:val="24"/>
          <w:u w:val="single"/>
          <w:lang w:val="bg-BG"/>
        </w:rPr>
        <w:t>Растителността е представена от видовете, ко</w:t>
      </w:r>
      <w:r>
        <w:rPr>
          <w:rFonts w:ascii="Times New Roman" w:hAnsi="Times New Roman"/>
          <w:sz w:val="24"/>
          <w:szCs w:val="24"/>
          <w:u w:val="single"/>
          <w:lang w:val="bg-BG"/>
        </w:rPr>
        <w:t xml:space="preserve">ито са използвани за ландшафтно оформяне на обекта. </w:t>
      </w:r>
      <w:r w:rsidRPr="00185679">
        <w:rPr>
          <w:rFonts w:ascii="Times New Roman" w:hAnsi="Times New Roman"/>
          <w:sz w:val="24"/>
          <w:szCs w:val="24"/>
          <w:u w:val="single"/>
          <w:lang w:val="bg-BG"/>
        </w:rPr>
        <w:t>По време на строителството и експлоатацията е възможно безпокоене на отделни</w:t>
      </w:r>
    </w:p>
    <w:p w:rsidR="00F1492F" w:rsidRDefault="00F1492F" w:rsidP="00185679">
      <w:pPr>
        <w:autoSpaceDE w:val="0"/>
        <w:autoSpaceDN w:val="0"/>
        <w:adjustRightInd w:val="0"/>
        <w:spacing w:after="0" w:line="240" w:lineRule="auto"/>
        <w:jc w:val="both"/>
        <w:rPr>
          <w:rFonts w:ascii="Times New Roman" w:hAnsi="Times New Roman"/>
          <w:sz w:val="24"/>
          <w:szCs w:val="24"/>
          <w:u w:val="single"/>
          <w:lang w:val="bg-BG"/>
        </w:rPr>
      </w:pPr>
      <w:r w:rsidRPr="00185679">
        <w:rPr>
          <w:rFonts w:ascii="Times New Roman" w:hAnsi="Times New Roman"/>
          <w:sz w:val="24"/>
          <w:szCs w:val="24"/>
          <w:u w:val="single"/>
          <w:lang w:val="bg-BG"/>
        </w:rPr>
        <w:t>представители на фауната от съседните територии (</w:t>
      </w:r>
      <w:r>
        <w:rPr>
          <w:rFonts w:ascii="Times New Roman" w:hAnsi="Times New Roman"/>
          <w:sz w:val="24"/>
          <w:szCs w:val="24"/>
          <w:u w:val="single"/>
          <w:lang w:val="bg-BG"/>
        </w:rPr>
        <w:t xml:space="preserve">от използването на строителната </w:t>
      </w:r>
      <w:r w:rsidRPr="00185679">
        <w:rPr>
          <w:rFonts w:ascii="Times New Roman" w:hAnsi="Times New Roman"/>
          <w:sz w:val="24"/>
          <w:szCs w:val="24"/>
          <w:u w:val="single"/>
          <w:lang w:val="bg-BG"/>
        </w:rPr>
        <w:t>техника). По време на експлоатацията не се очаква</w:t>
      </w:r>
      <w:r>
        <w:rPr>
          <w:rFonts w:ascii="Times New Roman" w:hAnsi="Times New Roman"/>
          <w:sz w:val="24"/>
          <w:szCs w:val="24"/>
          <w:u w:val="single"/>
          <w:lang w:val="bg-BG"/>
        </w:rPr>
        <w:t xml:space="preserve"> замърсяване или унищожаване на </w:t>
      </w:r>
      <w:r w:rsidRPr="00185679">
        <w:rPr>
          <w:rFonts w:ascii="Times New Roman" w:hAnsi="Times New Roman"/>
          <w:sz w:val="24"/>
          <w:szCs w:val="24"/>
          <w:u w:val="single"/>
          <w:lang w:val="bg-BG"/>
        </w:rPr>
        <w:t>растителност и отделни представители на фауната.</w:t>
      </w:r>
    </w:p>
    <w:p w:rsidR="00F1492F" w:rsidRPr="00ED5DF6" w:rsidRDefault="00F1492F" w:rsidP="00ED5DF6">
      <w:pPr>
        <w:pStyle w:val="ListParagraph"/>
        <w:numPr>
          <w:ilvl w:val="0"/>
          <w:numId w:val="31"/>
        </w:numPr>
        <w:autoSpaceDE w:val="0"/>
        <w:autoSpaceDN w:val="0"/>
        <w:adjustRightInd w:val="0"/>
        <w:spacing w:after="0" w:line="240" w:lineRule="auto"/>
        <w:ind w:left="709" w:hanging="567"/>
        <w:rPr>
          <w:rFonts w:ascii="Times New Roman" w:hAnsi="Times New Roman"/>
          <w:sz w:val="24"/>
          <w:szCs w:val="24"/>
          <w:u w:val="single"/>
          <w:lang w:val="bg-BG"/>
        </w:rPr>
      </w:pPr>
      <w:r w:rsidRPr="00ED5DF6">
        <w:rPr>
          <w:rFonts w:ascii="Times New Roman" w:hAnsi="Times New Roman"/>
          <w:sz w:val="24"/>
          <w:szCs w:val="24"/>
          <w:u w:val="single"/>
          <w:lang w:val="bg-BG"/>
        </w:rPr>
        <w:t>Отпадъци</w:t>
      </w:r>
    </w:p>
    <w:p w:rsidR="00F1492F" w:rsidRPr="00ED5DF6" w:rsidRDefault="00F1492F" w:rsidP="00ED5DF6">
      <w:pPr>
        <w:autoSpaceDE w:val="0"/>
        <w:autoSpaceDN w:val="0"/>
        <w:adjustRightInd w:val="0"/>
        <w:spacing w:after="0" w:line="240" w:lineRule="auto"/>
        <w:jc w:val="both"/>
        <w:rPr>
          <w:rFonts w:ascii="Times New Roman" w:hAnsi="Times New Roman"/>
          <w:sz w:val="24"/>
          <w:szCs w:val="24"/>
          <w:u w:val="single"/>
          <w:lang w:val="bg-BG"/>
        </w:rPr>
      </w:pPr>
      <w:r w:rsidRPr="00ED5DF6">
        <w:rPr>
          <w:rFonts w:ascii="Times New Roman" w:hAnsi="Times New Roman"/>
          <w:sz w:val="24"/>
          <w:szCs w:val="24"/>
          <w:u w:val="single"/>
          <w:lang w:val="bg-BG"/>
        </w:rPr>
        <w:t xml:space="preserve">Генерираните излишни количества земна маса </w:t>
      </w:r>
      <w:r>
        <w:rPr>
          <w:rFonts w:ascii="Times New Roman" w:hAnsi="Times New Roman"/>
          <w:sz w:val="24"/>
          <w:szCs w:val="24"/>
          <w:u w:val="single"/>
          <w:lang w:val="bg-BG"/>
        </w:rPr>
        <w:t xml:space="preserve">по </w:t>
      </w:r>
      <w:r w:rsidRPr="00ED5DF6">
        <w:rPr>
          <w:rFonts w:ascii="Times New Roman" w:hAnsi="Times New Roman"/>
          <w:sz w:val="24"/>
          <w:szCs w:val="24"/>
          <w:u w:val="single"/>
          <w:lang w:val="bg-BG"/>
        </w:rPr>
        <w:t>време на строителството ще се</w:t>
      </w:r>
      <w:r>
        <w:rPr>
          <w:rFonts w:ascii="Times New Roman" w:hAnsi="Times New Roman"/>
          <w:sz w:val="24"/>
          <w:szCs w:val="24"/>
          <w:u w:val="single"/>
          <w:lang w:val="bg-BG"/>
        </w:rPr>
        <w:t xml:space="preserve"> </w:t>
      </w:r>
      <w:r w:rsidRPr="00ED5DF6">
        <w:rPr>
          <w:rFonts w:ascii="Times New Roman" w:hAnsi="Times New Roman"/>
          <w:sz w:val="24"/>
          <w:szCs w:val="24"/>
          <w:u w:val="single"/>
          <w:lang w:val="bg-BG"/>
        </w:rPr>
        <w:t>предават на лицензирани фирми за дейности с отпадъци, след сключване на договор от</w:t>
      </w:r>
    </w:p>
    <w:p w:rsidR="00F1492F" w:rsidRDefault="00F1492F" w:rsidP="00ED5DF6">
      <w:pPr>
        <w:autoSpaceDE w:val="0"/>
        <w:autoSpaceDN w:val="0"/>
        <w:adjustRightInd w:val="0"/>
        <w:spacing w:after="0" w:line="240" w:lineRule="auto"/>
        <w:jc w:val="both"/>
        <w:rPr>
          <w:rFonts w:ascii="Times New Roman" w:hAnsi="Times New Roman"/>
          <w:sz w:val="24"/>
          <w:szCs w:val="24"/>
          <w:u w:val="single"/>
          <w:lang w:val="bg-BG"/>
        </w:rPr>
      </w:pPr>
      <w:r w:rsidRPr="00ED5DF6">
        <w:rPr>
          <w:rFonts w:ascii="Times New Roman" w:hAnsi="Times New Roman"/>
          <w:sz w:val="24"/>
          <w:szCs w:val="24"/>
          <w:u w:val="single"/>
          <w:lang w:val="bg-BG"/>
        </w:rPr>
        <w:t>страна на възложителя.</w:t>
      </w:r>
    </w:p>
    <w:p w:rsidR="00F1492F" w:rsidRPr="00201330" w:rsidRDefault="00F1492F" w:rsidP="00201330">
      <w:pPr>
        <w:pStyle w:val="ListParagraph"/>
        <w:numPr>
          <w:ilvl w:val="0"/>
          <w:numId w:val="31"/>
        </w:numPr>
        <w:autoSpaceDE w:val="0"/>
        <w:autoSpaceDN w:val="0"/>
        <w:adjustRightInd w:val="0"/>
        <w:spacing w:after="0" w:line="240" w:lineRule="auto"/>
        <w:ind w:left="709" w:hanging="709"/>
        <w:jc w:val="both"/>
        <w:rPr>
          <w:rFonts w:ascii="Times New Roman" w:hAnsi="Times New Roman"/>
          <w:sz w:val="24"/>
          <w:szCs w:val="24"/>
          <w:u w:val="single"/>
          <w:lang w:val="bg-BG"/>
        </w:rPr>
      </w:pPr>
      <w:r>
        <w:rPr>
          <w:rFonts w:ascii="Times New Roman" w:hAnsi="Times New Roman"/>
          <w:sz w:val="24"/>
          <w:szCs w:val="24"/>
          <w:u w:val="single"/>
          <w:lang w:val="bg-BG"/>
        </w:rPr>
        <w:t>Ш</w:t>
      </w:r>
      <w:r w:rsidRPr="00201330">
        <w:rPr>
          <w:rFonts w:ascii="Times New Roman" w:hAnsi="Times New Roman"/>
          <w:sz w:val="24"/>
          <w:szCs w:val="24"/>
          <w:u w:val="single"/>
          <w:lang w:val="bg-BG"/>
        </w:rPr>
        <w:t>ум, вибрации, лъчения</w:t>
      </w:r>
    </w:p>
    <w:p w:rsidR="00F1492F" w:rsidRPr="00456748" w:rsidRDefault="00F1492F" w:rsidP="00201330">
      <w:pPr>
        <w:autoSpaceDE w:val="0"/>
        <w:autoSpaceDN w:val="0"/>
        <w:adjustRightInd w:val="0"/>
        <w:spacing w:after="0" w:line="240" w:lineRule="auto"/>
        <w:jc w:val="both"/>
        <w:rPr>
          <w:rFonts w:ascii="Times New Roman" w:hAnsi="Times New Roman"/>
          <w:sz w:val="24"/>
          <w:szCs w:val="24"/>
          <w:u w:val="single"/>
          <w:lang w:val="bg-BG"/>
        </w:rPr>
      </w:pPr>
      <w:r>
        <w:rPr>
          <w:rFonts w:ascii="Times New Roman" w:hAnsi="Times New Roman"/>
          <w:sz w:val="24"/>
          <w:szCs w:val="24"/>
          <w:u w:val="single"/>
          <w:lang w:val="bg-BG"/>
        </w:rPr>
        <w:t>По време на с</w:t>
      </w:r>
      <w:r w:rsidRPr="00456748">
        <w:rPr>
          <w:rFonts w:ascii="Times New Roman" w:hAnsi="Times New Roman"/>
          <w:sz w:val="24"/>
          <w:szCs w:val="24"/>
          <w:u w:val="single"/>
          <w:lang w:val="bg-BG"/>
        </w:rPr>
        <w:t xml:space="preserve">троителството и експлоатацията </w:t>
      </w:r>
      <w:r>
        <w:rPr>
          <w:rFonts w:ascii="Times New Roman" w:hAnsi="Times New Roman"/>
          <w:sz w:val="24"/>
          <w:szCs w:val="24"/>
          <w:u w:val="single"/>
          <w:lang w:val="bg-BG"/>
        </w:rPr>
        <w:t>не се променят нивата на шум, вибрации и лъчения.</w:t>
      </w:r>
    </w:p>
    <w:p w:rsidR="00F1492F" w:rsidRPr="00ED5DF6" w:rsidRDefault="00F1492F" w:rsidP="00ED5DF6">
      <w:pPr>
        <w:autoSpaceDE w:val="0"/>
        <w:autoSpaceDN w:val="0"/>
        <w:adjustRightInd w:val="0"/>
        <w:spacing w:after="0" w:line="240" w:lineRule="auto"/>
        <w:jc w:val="both"/>
        <w:rPr>
          <w:rFonts w:ascii="Times New Roman" w:hAnsi="Times New Roman"/>
          <w:sz w:val="24"/>
          <w:szCs w:val="24"/>
          <w:u w:val="single"/>
          <w:lang w:val="bg-BG"/>
        </w:rPr>
      </w:pPr>
    </w:p>
    <w:p w:rsidR="00F1492F" w:rsidRDefault="00F1492F" w:rsidP="00D41526">
      <w:pPr>
        <w:widowControl w:val="0"/>
        <w:autoSpaceDE w:val="0"/>
        <w:autoSpaceDN w:val="0"/>
        <w:adjustRightInd w:val="0"/>
        <w:spacing w:after="0" w:line="240" w:lineRule="auto"/>
        <w:ind w:firstLine="850"/>
        <w:jc w:val="both"/>
        <w:rPr>
          <w:rFonts w:ascii="Courier New" w:hAnsi="Courier New" w:cs="Courier New"/>
          <w:sz w:val="20"/>
          <w:szCs w:val="20"/>
          <w:lang w:val="bg-BG" w:eastAsia="bg-BG"/>
        </w:rPr>
      </w:pPr>
      <w:r w:rsidRPr="00D41526">
        <w:rPr>
          <w:rFonts w:ascii="Courier New" w:hAnsi="Courier New" w:cs="Courier New"/>
          <w:sz w:val="20"/>
          <w:szCs w:val="20"/>
          <w:lang w:val="bg-BG" w:eastAsia="bg-BG"/>
        </w:rPr>
        <w:t>2. Въздействие върху елементи от Националната екологична мрежа, включително на разположените в близост до инвестиционното предложение.</w:t>
      </w:r>
    </w:p>
    <w:p w:rsidR="00F1492F" w:rsidRPr="00240E5B" w:rsidRDefault="00F1492F" w:rsidP="00240E5B">
      <w:pPr>
        <w:pStyle w:val="ListParagraph"/>
        <w:widowControl w:val="0"/>
        <w:autoSpaceDE w:val="0"/>
        <w:autoSpaceDN w:val="0"/>
        <w:adjustRightInd w:val="0"/>
        <w:spacing w:after="0" w:line="240" w:lineRule="auto"/>
        <w:ind w:left="0"/>
        <w:jc w:val="both"/>
        <w:rPr>
          <w:rFonts w:ascii="Times New Roman" w:hAnsi="Times New Roman"/>
          <w:sz w:val="24"/>
          <w:szCs w:val="24"/>
          <w:u w:val="single"/>
          <w:lang w:val="bg-BG" w:eastAsia="bg-BG"/>
        </w:rPr>
      </w:pPr>
      <w:r w:rsidRPr="00C04BA6">
        <w:rPr>
          <w:rFonts w:ascii="Times New Roman" w:hAnsi="Times New Roman"/>
          <w:sz w:val="24"/>
          <w:szCs w:val="24"/>
          <w:u w:val="single"/>
          <w:lang w:val="bg-BG" w:eastAsia="bg-BG"/>
        </w:rPr>
        <w:lastRenderedPageBreak/>
        <w:t>Не се очаква въздействие.</w:t>
      </w:r>
      <w:r w:rsidRPr="00240E5B">
        <w:rPr>
          <w:rFonts w:ascii="Times New Roman" w:hAnsi="Times New Roman"/>
          <w:sz w:val="24"/>
          <w:szCs w:val="24"/>
          <w:u w:val="single"/>
          <w:lang w:val="bg-BG"/>
        </w:rPr>
        <w:t xml:space="preserve"> Имотът не попада в границите на защитени зони от националната екологична мрежа НАТУРА 2000. </w:t>
      </w:r>
      <w:r w:rsidRPr="00163152">
        <w:rPr>
          <w:rFonts w:ascii="Times New Roman" w:hAnsi="Times New Roman"/>
          <w:sz w:val="24"/>
          <w:szCs w:val="24"/>
          <w:u w:val="single"/>
          <w:lang w:val="bg-BG"/>
        </w:rPr>
        <w:t>Най-близо разположената е  „</w:t>
      </w:r>
      <w:r w:rsidRPr="00240E5B">
        <w:rPr>
          <w:rFonts w:ascii="Times New Roman" w:hAnsi="Times New Roman"/>
          <w:sz w:val="24"/>
          <w:szCs w:val="24"/>
          <w:u w:val="single"/>
          <w:lang w:val="bg-BG"/>
        </w:rPr>
        <w:t>Тимок</w:t>
      </w:r>
      <w:r w:rsidRPr="00163152">
        <w:rPr>
          <w:rFonts w:ascii="Times New Roman" w:hAnsi="Times New Roman"/>
          <w:sz w:val="24"/>
          <w:szCs w:val="24"/>
          <w:u w:val="single"/>
          <w:lang w:val="bg-BG"/>
        </w:rPr>
        <w:t xml:space="preserve">“ с код </w:t>
      </w:r>
      <w:r w:rsidRPr="00240E5B">
        <w:rPr>
          <w:rFonts w:ascii="Times New Roman" w:hAnsi="Times New Roman"/>
          <w:bCs/>
          <w:sz w:val="24"/>
          <w:szCs w:val="24"/>
          <w:u w:val="single"/>
          <w:lang w:val="it-IT"/>
        </w:rPr>
        <w:t>BG</w:t>
      </w:r>
      <w:r w:rsidRPr="00163152">
        <w:rPr>
          <w:rFonts w:ascii="Times New Roman" w:hAnsi="Times New Roman"/>
          <w:bCs/>
          <w:sz w:val="24"/>
          <w:szCs w:val="24"/>
          <w:u w:val="single"/>
          <w:lang w:val="bg-BG"/>
        </w:rPr>
        <w:t>0000525</w:t>
      </w:r>
      <w:r>
        <w:rPr>
          <w:rFonts w:ascii="Times New Roman" w:hAnsi="Times New Roman"/>
          <w:bCs/>
          <w:sz w:val="24"/>
          <w:szCs w:val="24"/>
          <w:u w:val="single"/>
          <w:lang w:val="bg-BG"/>
        </w:rPr>
        <w:t>.</w:t>
      </w:r>
    </w:p>
    <w:p w:rsidR="00F1492F" w:rsidRDefault="00F1492F" w:rsidP="00D41526">
      <w:pPr>
        <w:widowControl w:val="0"/>
        <w:autoSpaceDE w:val="0"/>
        <w:autoSpaceDN w:val="0"/>
        <w:adjustRightInd w:val="0"/>
        <w:spacing w:after="0" w:line="240" w:lineRule="auto"/>
        <w:ind w:firstLine="850"/>
        <w:jc w:val="both"/>
        <w:rPr>
          <w:rFonts w:ascii="Courier New" w:hAnsi="Courier New" w:cs="Courier New"/>
          <w:sz w:val="20"/>
          <w:szCs w:val="20"/>
          <w:lang w:val="bg-BG" w:eastAsia="bg-BG"/>
        </w:rPr>
      </w:pPr>
      <w:r w:rsidRPr="00D41526">
        <w:rPr>
          <w:rFonts w:ascii="Courier New" w:hAnsi="Courier New" w:cs="Courier New"/>
          <w:sz w:val="20"/>
          <w:szCs w:val="20"/>
          <w:lang w:val="bg-BG" w:eastAsia="bg-BG"/>
        </w:rPr>
        <w:t>3. Очакваните последици, произтичащи от уязвимостта на инвестиционното предложение от риск от големи аварии и/или бедствия.</w:t>
      </w:r>
    </w:p>
    <w:p w:rsidR="00F1492F" w:rsidRDefault="00F1492F" w:rsidP="001E74BE">
      <w:pPr>
        <w:widowControl w:val="0"/>
        <w:autoSpaceDE w:val="0"/>
        <w:autoSpaceDN w:val="0"/>
        <w:adjustRightInd w:val="0"/>
        <w:spacing w:after="0" w:line="240" w:lineRule="auto"/>
        <w:jc w:val="both"/>
        <w:rPr>
          <w:rFonts w:ascii="Times New Roman" w:hAnsi="Times New Roman"/>
          <w:sz w:val="24"/>
          <w:szCs w:val="24"/>
          <w:u w:val="single"/>
          <w:lang w:val="bg-BG"/>
        </w:rPr>
      </w:pPr>
      <w:r>
        <w:rPr>
          <w:rFonts w:ascii="Times New Roman" w:hAnsi="Times New Roman"/>
          <w:sz w:val="24"/>
          <w:szCs w:val="24"/>
          <w:u w:val="single"/>
          <w:lang w:val="bg-BG"/>
        </w:rPr>
        <w:t>Резервоарното стопанство и характера на съхраняваните в него вещества, крие риск от аварии и инциденти, както следва:</w:t>
      </w:r>
    </w:p>
    <w:p w:rsidR="00F1492F" w:rsidRDefault="00F1492F" w:rsidP="00A269EE">
      <w:pPr>
        <w:pStyle w:val="ListParagraph"/>
        <w:widowControl w:val="0"/>
        <w:numPr>
          <w:ilvl w:val="0"/>
          <w:numId w:val="31"/>
        </w:numPr>
        <w:autoSpaceDE w:val="0"/>
        <w:autoSpaceDN w:val="0"/>
        <w:adjustRightInd w:val="0"/>
        <w:spacing w:after="0" w:line="240" w:lineRule="auto"/>
        <w:jc w:val="both"/>
        <w:rPr>
          <w:rFonts w:ascii="Times New Roman" w:hAnsi="Times New Roman"/>
          <w:sz w:val="24"/>
          <w:szCs w:val="24"/>
          <w:u w:val="single"/>
          <w:lang w:val="bg-BG"/>
        </w:rPr>
      </w:pPr>
      <w:r>
        <w:rPr>
          <w:rFonts w:ascii="Times New Roman" w:hAnsi="Times New Roman"/>
          <w:sz w:val="24"/>
          <w:szCs w:val="24"/>
          <w:u w:val="single"/>
          <w:lang w:val="bg-BG"/>
        </w:rPr>
        <w:t>Разхерметизиране и изпускане на газовъздушен облак от пропан- бутан.</w:t>
      </w:r>
    </w:p>
    <w:p w:rsidR="00F1492F" w:rsidRDefault="00F1492F" w:rsidP="00A269EE">
      <w:pPr>
        <w:pStyle w:val="ListParagraph"/>
        <w:widowControl w:val="0"/>
        <w:numPr>
          <w:ilvl w:val="0"/>
          <w:numId w:val="31"/>
        </w:numPr>
        <w:autoSpaceDE w:val="0"/>
        <w:autoSpaceDN w:val="0"/>
        <w:adjustRightInd w:val="0"/>
        <w:spacing w:after="0" w:line="240" w:lineRule="auto"/>
        <w:jc w:val="both"/>
        <w:rPr>
          <w:rFonts w:ascii="Times New Roman" w:hAnsi="Times New Roman"/>
          <w:sz w:val="24"/>
          <w:szCs w:val="24"/>
          <w:u w:val="single"/>
          <w:lang w:val="bg-BG"/>
        </w:rPr>
      </w:pPr>
      <w:r>
        <w:rPr>
          <w:rFonts w:ascii="Times New Roman" w:hAnsi="Times New Roman"/>
          <w:sz w:val="24"/>
          <w:szCs w:val="24"/>
          <w:u w:val="single"/>
          <w:lang w:val="bg-BG"/>
        </w:rPr>
        <w:t>Пожар в резервоара за пропан – бутан или газовата инсталация.</w:t>
      </w:r>
    </w:p>
    <w:p w:rsidR="00F1492F" w:rsidRPr="00A269EE" w:rsidRDefault="00F1492F" w:rsidP="00A269EE">
      <w:pPr>
        <w:widowControl w:val="0"/>
        <w:autoSpaceDE w:val="0"/>
        <w:autoSpaceDN w:val="0"/>
        <w:adjustRightInd w:val="0"/>
        <w:spacing w:after="0" w:line="240" w:lineRule="auto"/>
        <w:jc w:val="both"/>
        <w:rPr>
          <w:rFonts w:ascii="Times New Roman" w:hAnsi="Times New Roman"/>
          <w:sz w:val="24"/>
          <w:szCs w:val="24"/>
          <w:u w:val="single"/>
          <w:lang w:val="bg-BG"/>
        </w:rPr>
      </w:pPr>
      <w:r>
        <w:rPr>
          <w:rFonts w:ascii="Times New Roman" w:hAnsi="Times New Roman"/>
          <w:sz w:val="24"/>
          <w:szCs w:val="24"/>
          <w:u w:val="single"/>
          <w:lang w:val="bg-BG"/>
        </w:rPr>
        <w:t>Максимално възможния обхват на въздействие върху околната среда и население на всеки един от възможните инциденти и сценариите за аварийна ситуация ще бъде предвиден и оценен в аварийния план на Резервоарното стопанство , които Възложителя ще направи и утвърди след пускането в експолоатация на обекта .</w:t>
      </w:r>
    </w:p>
    <w:p w:rsidR="00F1492F" w:rsidRDefault="00F1492F" w:rsidP="00D41526">
      <w:pPr>
        <w:widowControl w:val="0"/>
        <w:autoSpaceDE w:val="0"/>
        <w:autoSpaceDN w:val="0"/>
        <w:adjustRightInd w:val="0"/>
        <w:spacing w:after="0" w:line="240" w:lineRule="auto"/>
        <w:ind w:firstLine="850"/>
        <w:jc w:val="both"/>
        <w:rPr>
          <w:rFonts w:ascii="Courier New" w:hAnsi="Courier New" w:cs="Courier New"/>
          <w:sz w:val="20"/>
          <w:szCs w:val="20"/>
          <w:lang w:val="bg-BG" w:eastAsia="bg-BG"/>
        </w:rPr>
      </w:pPr>
      <w:r w:rsidRPr="00D41526">
        <w:rPr>
          <w:rFonts w:ascii="Courier New" w:hAnsi="Courier New" w:cs="Courier New"/>
          <w:sz w:val="20"/>
          <w:szCs w:val="20"/>
          <w:lang w:val="bg-BG" w:eastAsia="bg-BG"/>
        </w:rPr>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rsidR="00F1492F" w:rsidRPr="006279A0" w:rsidRDefault="00F1492F" w:rsidP="006279A0">
      <w:pPr>
        <w:pStyle w:val="ListParagraph"/>
        <w:numPr>
          <w:ilvl w:val="0"/>
          <w:numId w:val="31"/>
        </w:numPr>
        <w:autoSpaceDE w:val="0"/>
        <w:autoSpaceDN w:val="0"/>
        <w:adjustRightInd w:val="0"/>
        <w:spacing w:after="0" w:line="240" w:lineRule="auto"/>
        <w:jc w:val="both"/>
        <w:rPr>
          <w:rFonts w:ascii="Times New Roman" w:hAnsi="Times New Roman"/>
          <w:sz w:val="24"/>
          <w:szCs w:val="24"/>
          <w:u w:val="single"/>
          <w:lang w:val="bg-BG"/>
        </w:rPr>
      </w:pPr>
      <w:r w:rsidRPr="006279A0">
        <w:rPr>
          <w:rFonts w:ascii="Times New Roman" w:hAnsi="Times New Roman"/>
          <w:sz w:val="24"/>
          <w:szCs w:val="24"/>
          <w:u w:val="single"/>
          <w:lang w:val="bg-BG"/>
        </w:rPr>
        <w:t>Въздух</w:t>
      </w:r>
    </w:p>
    <w:p w:rsidR="00F1492F" w:rsidRPr="006279A0" w:rsidRDefault="00F1492F" w:rsidP="006279A0">
      <w:pPr>
        <w:autoSpaceDE w:val="0"/>
        <w:autoSpaceDN w:val="0"/>
        <w:adjustRightInd w:val="0"/>
        <w:spacing w:after="0" w:line="240" w:lineRule="auto"/>
        <w:jc w:val="both"/>
        <w:rPr>
          <w:rFonts w:ascii="Times New Roman" w:hAnsi="Times New Roman"/>
          <w:sz w:val="24"/>
          <w:szCs w:val="24"/>
          <w:u w:val="single"/>
          <w:lang w:val="bg-BG"/>
        </w:rPr>
      </w:pPr>
      <w:r w:rsidRPr="006279A0">
        <w:rPr>
          <w:rFonts w:ascii="Times New Roman" w:hAnsi="Times New Roman"/>
          <w:sz w:val="24"/>
          <w:szCs w:val="24"/>
          <w:u w:val="single"/>
          <w:lang w:val="bg-BG"/>
        </w:rPr>
        <w:t>По време на строителството въздействието ще е пр</w:t>
      </w:r>
      <w:r>
        <w:rPr>
          <w:rFonts w:ascii="Times New Roman" w:hAnsi="Times New Roman"/>
          <w:sz w:val="24"/>
          <w:szCs w:val="24"/>
          <w:u w:val="single"/>
          <w:lang w:val="bg-BG"/>
        </w:rPr>
        <w:t xml:space="preserve">яко и отрицателно, но като цяло </w:t>
      </w:r>
      <w:r w:rsidRPr="006279A0">
        <w:rPr>
          <w:rFonts w:ascii="Times New Roman" w:hAnsi="Times New Roman"/>
          <w:sz w:val="24"/>
          <w:szCs w:val="24"/>
          <w:u w:val="single"/>
          <w:lang w:val="bg-BG"/>
        </w:rPr>
        <w:t>незначително и с временен характер.</w:t>
      </w:r>
    </w:p>
    <w:p w:rsidR="00F1492F" w:rsidRPr="006279A0" w:rsidRDefault="00F1492F" w:rsidP="006279A0">
      <w:pPr>
        <w:autoSpaceDE w:val="0"/>
        <w:autoSpaceDN w:val="0"/>
        <w:adjustRightInd w:val="0"/>
        <w:spacing w:after="0" w:line="240" w:lineRule="auto"/>
        <w:jc w:val="both"/>
        <w:rPr>
          <w:rFonts w:ascii="Times New Roman" w:hAnsi="Times New Roman"/>
          <w:sz w:val="24"/>
          <w:szCs w:val="24"/>
          <w:u w:val="single"/>
          <w:lang w:val="bg-BG"/>
        </w:rPr>
      </w:pPr>
      <w:r w:rsidRPr="006279A0">
        <w:rPr>
          <w:rFonts w:ascii="Times New Roman" w:hAnsi="Times New Roman"/>
          <w:sz w:val="24"/>
          <w:szCs w:val="24"/>
          <w:u w:val="single"/>
          <w:lang w:val="bg-BG"/>
        </w:rPr>
        <w:t>Не се очаква въздействие по в</w:t>
      </w:r>
      <w:r>
        <w:rPr>
          <w:rFonts w:ascii="Times New Roman" w:hAnsi="Times New Roman"/>
          <w:sz w:val="24"/>
          <w:szCs w:val="24"/>
          <w:u w:val="single"/>
          <w:lang w:val="bg-BG"/>
        </w:rPr>
        <w:t xml:space="preserve">реме на експлоатацията на резервоарното стопанство за съхранение на пропан-бутан </w:t>
      </w:r>
      <w:r w:rsidRPr="006279A0">
        <w:rPr>
          <w:rFonts w:ascii="Times New Roman" w:hAnsi="Times New Roman"/>
          <w:sz w:val="24"/>
          <w:szCs w:val="24"/>
          <w:u w:val="single"/>
          <w:lang w:val="bg-BG"/>
        </w:rPr>
        <w:t>.</w:t>
      </w:r>
    </w:p>
    <w:p w:rsidR="00F1492F" w:rsidRPr="006279A0" w:rsidRDefault="00F1492F" w:rsidP="006279A0">
      <w:pPr>
        <w:pStyle w:val="ListParagraph"/>
        <w:numPr>
          <w:ilvl w:val="0"/>
          <w:numId w:val="31"/>
        </w:numPr>
        <w:autoSpaceDE w:val="0"/>
        <w:autoSpaceDN w:val="0"/>
        <w:adjustRightInd w:val="0"/>
        <w:spacing w:after="0" w:line="240" w:lineRule="auto"/>
        <w:jc w:val="both"/>
        <w:rPr>
          <w:rFonts w:ascii="Times New Roman" w:hAnsi="Times New Roman"/>
          <w:sz w:val="24"/>
          <w:szCs w:val="24"/>
          <w:u w:val="single"/>
          <w:lang w:val="bg-BG"/>
        </w:rPr>
      </w:pPr>
      <w:r w:rsidRPr="006279A0">
        <w:rPr>
          <w:rFonts w:ascii="Times New Roman" w:hAnsi="Times New Roman"/>
          <w:sz w:val="24"/>
          <w:szCs w:val="24"/>
          <w:u w:val="single"/>
          <w:lang w:val="bg-BG"/>
        </w:rPr>
        <w:t>Води</w:t>
      </w:r>
    </w:p>
    <w:p w:rsidR="00F1492F" w:rsidRPr="006279A0" w:rsidRDefault="00F1492F" w:rsidP="006279A0">
      <w:pPr>
        <w:autoSpaceDE w:val="0"/>
        <w:autoSpaceDN w:val="0"/>
        <w:adjustRightInd w:val="0"/>
        <w:spacing w:after="0" w:line="240" w:lineRule="auto"/>
        <w:jc w:val="both"/>
        <w:rPr>
          <w:rFonts w:ascii="Times New Roman" w:hAnsi="Times New Roman"/>
          <w:sz w:val="24"/>
          <w:szCs w:val="24"/>
          <w:u w:val="single"/>
          <w:lang w:val="bg-BG"/>
        </w:rPr>
      </w:pPr>
      <w:r w:rsidRPr="006279A0">
        <w:rPr>
          <w:rFonts w:ascii="Times New Roman" w:hAnsi="Times New Roman"/>
          <w:sz w:val="24"/>
          <w:szCs w:val="24"/>
          <w:u w:val="single"/>
          <w:lang w:val="bg-BG"/>
        </w:rPr>
        <w:t xml:space="preserve">По време на строителството и експлоатацията на </w:t>
      </w:r>
      <w:r>
        <w:rPr>
          <w:rFonts w:ascii="Times New Roman" w:hAnsi="Times New Roman"/>
          <w:sz w:val="24"/>
          <w:szCs w:val="24"/>
          <w:u w:val="single"/>
          <w:lang w:val="bg-BG"/>
        </w:rPr>
        <w:t xml:space="preserve">резервоарното стопанство за съхранение на пропан-бутан не се очаква въздействие </w:t>
      </w:r>
      <w:r w:rsidRPr="006279A0">
        <w:rPr>
          <w:rFonts w:ascii="Times New Roman" w:hAnsi="Times New Roman"/>
          <w:sz w:val="24"/>
          <w:szCs w:val="24"/>
          <w:u w:val="single"/>
          <w:lang w:val="bg-BG"/>
        </w:rPr>
        <w:t>върху повърхностните и под</w:t>
      </w:r>
      <w:r>
        <w:rPr>
          <w:rFonts w:ascii="Times New Roman" w:hAnsi="Times New Roman"/>
          <w:sz w:val="24"/>
          <w:szCs w:val="24"/>
          <w:u w:val="single"/>
          <w:lang w:val="bg-BG"/>
        </w:rPr>
        <w:t>подчвени</w:t>
      </w:r>
      <w:r w:rsidRPr="006279A0">
        <w:rPr>
          <w:rFonts w:ascii="Times New Roman" w:hAnsi="Times New Roman"/>
          <w:sz w:val="24"/>
          <w:szCs w:val="24"/>
          <w:u w:val="single"/>
          <w:lang w:val="bg-BG"/>
        </w:rPr>
        <w:t xml:space="preserve"> води в района на инвестиционното намерение. </w:t>
      </w:r>
    </w:p>
    <w:p w:rsidR="00F1492F" w:rsidRPr="006279A0" w:rsidRDefault="00F1492F" w:rsidP="001C467C">
      <w:pPr>
        <w:numPr>
          <w:ilvl w:val="0"/>
          <w:numId w:val="34"/>
        </w:numPr>
        <w:autoSpaceDE w:val="0"/>
        <w:autoSpaceDN w:val="0"/>
        <w:adjustRightInd w:val="0"/>
        <w:spacing w:after="0" w:line="240" w:lineRule="auto"/>
        <w:jc w:val="both"/>
        <w:rPr>
          <w:rFonts w:ascii="Times New Roman" w:hAnsi="Times New Roman"/>
          <w:sz w:val="24"/>
          <w:szCs w:val="24"/>
          <w:u w:val="single"/>
          <w:lang w:val="bg-BG"/>
        </w:rPr>
      </w:pPr>
      <w:r w:rsidRPr="006279A0">
        <w:rPr>
          <w:rFonts w:ascii="Times New Roman" w:hAnsi="Times New Roman"/>
          <w:sz w:val="24"/>
          <w:szCs w:val="24"/>
          <w:u w:val="single"/>
          <w:lang w:val="bg-BG"/>
        </w:rPr>
        <w:t>Вредни физични фактори</w:t>
      </w:r>
    </w:p>
    <w:p w:rsidR="00F1492F" w:rsidRPr="006279A0" w:rsidRDefault="00F1492F" w:rsidP="006279A0">
      <w:pPr>
        <w:autoSpaceDE w:val="0"/>
        <w:autoSpaceDN w:val="0"/>
        <w:adjustRightInd w:val="0"/>
        <w:spacing w:after="0" w:line="240" w:lineRule="auto"/>
        <w:jc w:val="both"/>
        <w:rPr>
          <w:rFonts w:ascii="Times New Roman" w:hAnsi="Times New Roman"/>
          <w:sz w:val="24"/>
          <w:szCs w:val="24"/>
          <w:u w:val="single"/>
          <w:lang w:val="bg-BG"/>
        </w:rPr>
      </w:pPr>
      <w:r w:rsidRPr="006279A0">
        <w:rPr>
          <w:rFonts w:ascii="Times New Roman" w:hAnsi="Times New Roman"/>
          <w:sz w:val="24"/>
          <w:szCs w:val="24"/>
          <w:u w:val="single"/>
          <w:lang w:val="bg-BG"/>
        </w:rPr>
        <w:t>По време на строителството се очаква незначителн</w:t>
      </w:r>
      <w:r>
        <w:rPr>
          <w:rFonts w:ascii="Times New Roman" w:hAnsi="Times New Roman"/>
          <w:sz w:val="24"/>
          <w:szCs w:val="24"/>
          <w:u w:val="single"/>
          <w:lang w:val="bg-BG"/>
        </w:rPr>
        <w:t xml:space="preserve">о въздействие, което ще е пряко </w:t>
      </w:r>
      <w:r w:rsidRPr="006279A0">
        <w:rPr>
          <w:rFonts w:ascii="Times New Roman" w:hAnsi="Times New Roman"/>
          <w:sz w:val="24"/>
          <w:szCs w:val="24"/>
          <w:u w:val="single"/>
          <w:lang w:val="bg-BG"/>
        </w:rPr>
        <w:t xml:space="preserve">и с временен характер. Не се очаква въздействие по време на експлоатацията на </w:t>
      </w:r>
      <w:r>
        <w:rPr>
          <w:rFonts w:ascii="Times New Roman" w:hAnsi="Times New Roman"/>
          <w:sz w:val="24"/>
          <w:szCs w:val="24"/>
          <w:u w:val="single"/>
          <w:lang w:val="bg-BG"/>
        </w:rPr>
        <w:t>резервоарното стопанство за съхранение на пропан-бутан</w:t>
      </w:r>
      <w:r w:rsidRPr="006279A0">
        <w:rPr>
          <w:rFonts w:ascii="Times New Roman" w:hAnsi="Times New Roman"/>
          <w:sz w:val="24"/>
          <w:szCs w:val="24"/>
          <w:u w:val="single"/>
          <w:lang w:val="bg-BG"/>
        </w:rPr>
        <w:t>.</w:t>
      </w:r>
    </w:p>
    <w:p w:rsidR="00F1492F" w:rsidRPr="00077737" w:rsidRDefault="00F1492F" w:rsidP="00AF2051">
      <w:pPr>
        <w:pStyle w:val="ListParagraph"/>
        <w:widowControl w:val="0"/>
        <w:numPr>
          <w:ilvl w:val="0"/>
          <w:numId w:val="31"/>
        </w:numPr>
        <w:autoSpaceDE w:val="0"/>
        <w:autoSpaceDN w:val="0"/>
        <w:adjustRightInd w:val="0"/>
        <w:spacing w:after="0" w:line="240" w:lineRule="auto"/>
        <w:jc w:val="both"/>
        <w:rPr>
          <w:rFonts w:ascii="Times New Roman" w:hAnsi="Times New Roman"/>
          <w:sz w:val="20"/>
          <w:szCs w:val="20"/>
          <w:u w:val="single"/>
          <w:lang w:val="bg-BG" w:eastAsia="bg-BG"/>
        </w:rPr>
      </w:pPr>
      <w:r w:rsidRPr="00AF2051">
        <w:rPr>
          <w:rFonts w:ascii="Times New Roman" w:hAnsi="Times New Roman"/>
          <w:sz w:val="24"/>
          <w:szCs w:val="24"/>
          <w:u w:val="single"/>
          <w:lang w:val="bg-BG"/>
        </w:rPr>
        <w:t>Земи и почви</w:t>
      </w:r>
    </w:p>
    <w:p w:rsidR="00F1492F" w:rsidRPr="00077737" w:rsidRDefault="00F1492F" w:rsidP="00077737">
      <w:pPr>
        <w:pStyle w:val="NoSpacing"/>
        <w:jc w:val="both"/>
        <w:rPr>
          <w:rFonts w:ascii="Times New Roman" w:hAnsi="Times New Roman"/>
          <w:sz w:val="24"/>
          <w:szCs w:val="24"/>
          <w:u w:val="single"/>
          <w:lang w:val="bg-BG"/>
        </w:rPr>
      </w:pPr>
      <w:r w:rsidRPr="00077737">
        <w:rPr>
          <w:rFonts w:ascii="Times New Roman" w:hAnsi="Times New Roman"/>
          <w:sz w:val="24"/>
          <w:szCs w:val="24"/>
          <w:u w:val="single"/>
          <w:lang w:val="bg-BG"/>
        </w:rPr>
        <w:t>По време на строителството  въздействието е пряко – при строителните работи ще</w:t>
      </w:r>
      <w:r>
        <w:rPr>
          <w:rFonts w:ascii="Times New Roman" w:hAnsi="Times New Roman"/>
          <w:sz w:val="24"/>
          <w:szCs w:val="24"/>
          <w:u w:val="single"/>
          <w:lang w:val="bg-BG"/>
        </w:rPr>
        <w:t xml:space="preserve"> </w:t>
      </w:r>
      <w:r w:rsidRPr="00077737">
        <w:rPr>
          <w:rFonts w:ascii="Times New Roman" w:hAnsi="Times New Roman"/>
          <w:sz w:val="24"/>
          <w:szCs w:val="24"/>
          <w:u w:val="single"/>
          <w:lang w:val="bg-BG"/>
        </w:rPr>
        <w:t>бъде иззето количество земна маса. Част от изкопаните зе</w:t>
      </w:r>
      <w:r>
        <w:rPr>
          <w:rFonts w:ascii="Times New Roman" w:hAnsi="Times New Roman"/>
          <w:sz w:val="24"/>
          <w:szCs w:val="24"/>
          <w:u w:val="single"/>
          <w:lang w:val="bg-BG"/>
        </w:rPr>
        <w:t>мните маси ще бъдат използвани,</w:t>
      </w:r>
      <w:r w:rsidRPr="00077737">
        <w:rPr>
          <w:rFonts w:ascii="Times New Roman" w:hAnsi="Times New Roman"/>
          <w:sz w:val="24"/>
          <w:szCs w:val="24"/>
          <w:u w:val="single"/>
          <w:lang w:val="bg-BG"/>
        </w:rPr>
        <w:t>а излишните извозени от фирми притежаващи необходимите документи.</w:t>
      </w:r>
    </w:p>
    <w:p w:rsidR="00F1492F" w:rsidRPr="00077737" w:rsidRDefault="00F1492F" w:rsidP="00077737">
      <w:pPr>
        <w:pStyle w:val="NoSpacing"/>
        <w:numPr>
          <w:ilvl w:val="0"/>
          <w:numId w:val="31"/>
        </w:numPr>
        <w:jc w:val="both"/>
        <w:rPr>
          <w:rFonts w:ascii="Times New Roman" w:hAnsi="Times New Roman"/>
          <w:sz w:val="24"/>
          <w:szCs w:val="24"/>
          <w:u w:val="single"/>
          <w:lang w:val="bg-BG"/>
        </w:rPr>
      </w:pPr>
      <w:r w:rsidRPr="00077737">
        <w:rPr>
          <w:rFonts w:ascii="Times New Roman" w:hAnsi="Times New Roman"/>
          <w:sz w:val="24"/>
          <w:szCs w:val="24"/>
          <w:u w:val="single"/>
          <w:lang w:val="bg-BG"/>
        </w:rPr>
        <w:t>Ландшафт</w:t>
      </w:r>
    </w:p>
    <w:p w:rsidR="00F1492F" w:rsidRPr="00077737" w:rsidRDefault="00F1492F" w:rsidP="00077737">
      <w:pPr>
        <w:pStyle w:val="NoSpacing"/>
        <w:jc w:val="both"/>
        <w:rPr>
          <w:rFonts w:ascii="Times New Roman" w:hAnsi="Times New Roman"/>
          <w:sz w:val="24"/>
          <w:szCs w:val="24"/>
          <w:u w:val="single"/>
          <w:lang w:val="bg-BG"/>
        </w:rPr>
      </w:pPr>
      <w:r w:rsidRPr="00077737">
        <w:rPr>
          <w:rFonts w:ascii="Times New Roman" w:hAnsi="Times New Roman"/>
          <w:sz w:val="24"/>
          <w:szCs w:val="24"/>
          <w:u w:val="single"/>
          <w:lang w:val="bg-BG"/>
        </w:rPr>
        <w:t>По време на строителството - пряко и краткотрай</w:t>
      </w:r>
      <w:r>
        <w:rPr>
          <w:rFonts w:ascii="Times New Roman" w:hAnsi="Times New Roman"/>
          <w:sz w:val="24"/>
          <w:szCs w:val="24"/>
          <w:u w:val="single"/>
          <w:lang w:val="bg-BG"/>
        </w:rPr>
        <w:t xml:space="preserve">но въздействие от ограниченията </w:t>
      </w:r>
      <w:r w:rsidRPr="00077737">
        <w:rPr>
          <w:rFonts w:ascii="Times New Roman" w:hAnsi="Times New Roman"/>
          <w:sz w:val="24"/>
          <w:szCs w:val="24"/>
          <w:u w:val="single"/>
          <w:lang w:val="bg-BG"/>
        </w:rPr>
        <w:t>наложени от самото строителство.</w:t>
      </w:r>
    </w:p>
    <w:p w:rsidR="00F1492F" w:rsidRPr="00077737" w:rsidRDefault="00F1492F" w:rsidP="00077737">
      <w:pPr>
        <w:pStyle w:val="NoSpacing"/>
        <w:numPr>
          <w:ilvl w:val="0"/>
          <w:numId w:val="31"/>
        </w:numPr>
        <w:jc w:val="both"/>
        <w:rPr>
          <w:rFonts w:ascii="Times New Roman" w:hAnsi="Times New Roman"/>
          <w:sz w:val="24"/>
          <w:szCs w:val="24"/>
          <w:u w:val="single"/>
          <w:lang w:val="bg-BG"/>
        </w:rPr>
      </w:pPr>
      <w:r w:rsidRPr="00077737">
        <w:rPr>
          <w:rFonts w:ascii="Times New Roman" w:hAnsi="Times New Roman"/>
          <w:sz w:val="24"/>
          <w:szCs w:val="24"/>
          <w:u w:val="single"/>
          <w:lang w:val="bg-BG"/>
        </w:rPr>
        <w:t>Природни обекти</w:t>
      </w:r>
    </w:p>
    <w:p w:rsidR="00F1492F" w:rsidRPr="00077737" w:rsidRDefault="00F1492F" w:rsidP="00077737">
      <w:pPr>
        <w:pStyle w:val="NoSpacing"/>
        <w:jc w:val="both"/>
        <w:rPr>
          <w:rFonts w:ascii="Times New Roman" w:hAnsi="Times New Roman"/>
          <w:sz w:val="24"/>
          <w:szCs w:val="24"/>
          <w:u w:val="single"/>
          <w:lang w:val="bg-BG"/>
        </w:rPr>
      </w:pPr>
      <w:r w:rsidRPr="00077737">
        <w:rPr>
          <w:rFonts w:ascii="Times New Roman" w:hAnsi="Times New Roman"/>
          <w:sz w:val="24"/>
          <w:szCs w:val="24"/>
          <w:u w:val="single"/>
          <w:lang w:val="bg-BG"/>
        </w:rPr>
        <w:t>Не се очаква отрицателно въздействие.</w:t>
      </w:r>
    </w:p>
    <w:p w:rsidR="00F1492F" w:rsidRPr="00077737" w:rsidRDefault="00F1492F" w:rsidP="00077737">
      <w:pPr>
        <w:pStyle w:val="NoSpacing"/>
        <w:numPr>
          <w:ilvl w:val="0"/>
          <w:numId w:val="31"/>
        </w:numPr>
        <w:jc w:val="both"/>
        <w:rPr>
          <w:rFonts w:ascii="Times New Roman" w:hAnsi="Times New Roman"/>
          <w:sz w:val="24"/>
          <w:szCs w:val="24"/>
          <w:u w:val="single"/>
          <w:lang w:val="bg-BG"/>
        </w:rPr>
      </w:pPr>
      <w:r w:rsidRPr="00077737">
        <w:rPr>
          <w:rFonts w:ascii="Times New Roman" w:hAnsi="Times New Roman"/>
          <w:sz w:val="24"/>
          <w:szCs w:val="24"/>
          <w:u w:val="single"/>
          <w:lang w:val="bg-BG"/>
        </w:rPr>
        <w:t>Биологично разнообразие и неговите елементи</w:t>
      </w:r>
    </w:p>
    <w:p w:rsidR="00F1492F" w:rsidRPr="00077737" w:rsidRDefault="00F1492F" w:rsidP="00077737">
      <w:pPr>
        <w:pStyle w:val="NoSpacing"/>
        <w:jc w:val="both"/>
        <w:rPr>
          <w:rFonts w:ascii="Times New Roman" w:hAnsi="Times New Roman"/>
          <w:sz w:val="24"/>
          <w:szCs w:val="24"/>
          <w:u w:val="single"/>
          <w:lang w:val="bg-BG"/>
        </w:rPr>
      </w:pPr>
      <w:r w:rsidRPr="00077737">
        <w:rPr>
          <w:rFonts w:ascii="Times New Roman" w:hAnsi="Times New Roman"/>
          <w:sz w:val="24"/>
          <w:szCs w:val="24"/>
          <w:u w:val="single"/>
          <w:lang w:val="bg-BG"/>
        </w:rPr>
        <w:t>Не се очаква отрицателно въздействие.</w:t>
      </w:r>
    </w:p>
    <w:p w:rsidR="00F1492F" w:rsidRPr="00077737" w:rsidRDefault="00F1492F" w:rsidP="00077737">
      <w:pPr>
        <w:pStyle w:val="NoSpacing"/>
        <w:numPr>
          <w:ilvl w:val="0"/>
          <w:numId w:val="31"/>
        </w:numPr>
        <w:jc w:val="both"/>
        <w:rPr>
          <w:rFonts w:ascii="Times New Roman" w:hAnsi="Times New Roman"/>
          <w:sz w:val="24"/>
          <w:szCs w:val="24"/>
          <w:u w:val="single"/>
          <w:lang w:val="it-IT"/>
        </w:rPr>
      </w:pPr>
      <w:r w:rsidRPr="00077737">
        <w:rPr>
          <w:rFonts w:ascii="Times New Roman" w:hAnsi="Times New Roman"/>
          <w:sz w:val="24"/>
          <w:szCs w:val="24"/>
          <w:u w:val="single"/>
          <w:lang w:val="it-IT"/>
        </w:rPr>
        <w:t>Отпадъци</w:t>
      </w:r>
    </w:p>
    <w:p w:rsidR="00F1492F" w:rsidRPr="00077737" w:rsidRDefault="00F1492F" w:rsidP="00077737">
      <w:pPr>
        <w:pStyle w:val="NoSpacing"/>
        <w:jc w:val="both"/>
        <w:rPr>
          <w:rFonts w:ascii="Times New Roman" w:hAnsi="Times New Roman"/>
          <w:sz w:val="24"/>
          <w:szCs w:val="24"/>
          <w:u w:val="single"/>
          <w:lang w:val="bg-BG" w:eastAsia="bg-BG"/>
        </w:rPr>
      </w:pPr>
      <w:r w:rsidRPr="00077737">
        <w:rPr>
          <w:rFonts w:ascii="Times New Roman" w:hAnsi="Times New Roman"/>
          <w:sz w:val="24"/>
          <w:szCs w:val="24"/>
          <w:u w:val="single"/>
          <w:lang w:val="it-IT"/>
        </w:rPr>
        <w:t>Въздействието по време на строителството ще е пряко и кратковременно.</w:t>
      </w:r>
    </w:p>
    <w:p w:rsidR="00F1492F" w:rsidRDefault="00F1492F" w:rsidP="00D41526">
      <w:pPr>
        <w:widowControl w:val="0"/>
        <w:autoSpaceDE w:val="0"/>
        <w:autoSpaceDN w:val="0"/>
        <w:adjustRightInd w:val="0"/>
        <w:spacing w:after="0" w:line="240" w:lineRule="auto"/>
        <w:ind w:firstLine="850"/>
        <w:jc w:val="both"/>
        <w:rPr>
          <w:rFonts w:ascii="Courier New" w:hAnsi="Courier New" w:cs="Courier New"/>
          <w:sz w:val="20"/>
          <w:szCs w:val="20"/>
          <w:lang w:val="bg-BG" w:eastAsia="bg-BG"/>
        </w:rPr>
      </w:pPr>
      <w:r w:rsidRPr="00D41526">
        <w:rPr>
          <w:rFonts w:ascii="Courier New" w:hAnsi="Courier New" w:cs="Courier New"/>
          <w:sz w:val="20"/>
          <w:szCs w:val="20"/>
          <w:lang w:val="bg-BG" w:eastAsia="bg-BG"/>
        </w:rPr>
        <w:t>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rsidR="00F1492F" w:rsidRPr="00EC1F77" w:rsidRDefault="00F1492F" w:rsidP="00EC1F77">
      <w:pPr>
        <w:autoSpaceDE w:val="0"/>
        <w:autoSpaceDN w:val="0"/>
        <w:adjustRightInd w:val="0"/>
        <w:spacing w:after="0" w:line="240" w:lineRule="auto"/>
        <w:jc w:val="both"/>
        <w:rPr>
          <w:rFonts w:ascii="Times New Roman" w:hAnsi="Times New Roman"/>
          <w:sz w:val="24"/>
          <w:szCs w:val="24"/>
          <w:u w:val="single"/>
          <w:lang w:val="bg-BG"/>
        </w:rPr>
      </w:pPr>
      <w:r>
        <w:rPr>
          <w:rFonts w:ascii="Times New Roman" w:hAnsi="Times New Roman"/>
          <w:sz w:val="24"/>
          <w:szCs w:val="24"/>
          <w:u w:val="single"/>
          <w:lang w:val="bg-BG"/>
        </w:rPr>
        <w:t xml:space="preserve"> </w:t>
      </w:r>
      <w:r w:rsidRPr="00EC1F77">
        <w:rPr>
          <w:rFonts w:ascii="Times New Roman" w:hAnsi="Times New Roman"/>
          <w:sz w:val="24"/>
          <w:szCs w:val="24"/>
          <w:u w:val="single"/>
          <w:lang w:val="bg-BG"/>
        </w:rPr>
        <w:t>Изграждането на обекта няма да предизвик</w:t>
      </w:r>
      <w:r>
        <w:rPr>
          <w:rFonts w:ascii="Times New Roman" w:hAnsi="Times New Roman"/>
          <w:sz w:val="24"/>
          <w:szCs w:val="24"/>
          <w:u w:val="single"/>
          <w:lang w:val="bg-BG"/>
        </w:rPr>
        <w:t xml:space="preserve">а увеличаване на съществуващото </w:t>
      </w:r>
      <w:r w:rsidRPr="00EC1F77">
        <w:rPr>
          <w:rFonts w:ascii="Times New Roman" w:hAnsi="Times New Roman"/>
          <w:sz w:val="24"/>
          <w:szCs w:val="24"/>
          <w:u w:val="single"/>
          <w:lang w:val="bg-BG"/>
        </w:rPr>
        <w:t>фоново замърсяване, замърсяване на води и почви, какт</w:t>
      </w:r>
      <w:r>
        <w:rPr>
          <w:rFonts w:ascii="Times New Roman" w:hAnsi="Times New Roman"/>
          <w:sz w:val="24"/>
          <w:szCs w:val="24"/>
          <w:u w:val="single"/>
          <w:lang w:val="bg-BG"/>
        </w:rPr>
        <w:t xml:space="preserve">о и на растителния и животински </w:t>
      </w:r>
      <w:r w:rsidRPr="00EC1F77">
        <w:rPr>
          <w:rFonts w:ascii="Times New Roman" w:hAnsi="Times New Roman"/>
          <w:sz w:val="24"/>
          <w:szCs w:val="24"/>
          <w:u w:val="single"/>
          <w:lang w:val="bg-BG"/>
        </w:rPr>
        <w:t>свят в района</w:t>
      </w:r>
      <w:r>
        <w:rPr>
          <w:rFonts w:ascii="Times New Roman" w:hAnsi="Times New Roman"/>
          <w:sz w:val="24"/>
          <w:szCs w:val="24"/>
          <w:u w:val="single"/>
          <w:lang w:val="bg-BG"/>
        </w:rPr>
        <w:t>.</w:t>
      </w:r>
      <w:r w:rsidRPr="009733BA">
        <w:rPr>
          <w:rFonts w:ascii="Times New Roman" w:hAnsi="Times New Roman"/>
          <w:sz w:val="24"/>
          <w:szCs w:val="24"/>
          <w:u w:val="single"/>
          <w:lang w:val="bg-BG"/>
        </w:rPr>
        <w:t xml:space="preserve"> </w:t>
      </w:r>
      <w:r w:rsidRPr="00EC1F77">
        <w:rPr>
          <w:rFonts w:ascii="Times New Roman" w:hAnsi="Times New Roman"/>
          <w:sz w:val="24"/>
          <w:szCs w:val="24"/>
          <w:u w:val="single"/>
          <w:lang w:val="bg-BG"/>
        </w:rPr>
        <w:t>Обхватът на въздействието по време на експлоатацията е локален.</w:t>
      </w:r>
      <w:r>
        <w:rPr>
          <w:rFonts w:ascii="Times New Roman" w:hAnsi="Times New Roman"/>
          <w:sz w:val="24"/>
          <w:szCs w:val="24"/>
          <w:u w:val="single"/>
          <w:lang w:val="bg-BG"/>
        </w:rPr>
        <w:t xml:space="preserve">При условие, че </w:t>
      </w:r>
      <w:r>
        <w:rPr>
          <w:rFonts w:ascii="Times New Roman" w:hAnsi="Times New Roman"/>
          <w:sz w:val="24"/>
          <w:szCs w:val="24"/>
          <w:u w:val="single"/>
          <w:lang w:val="bg-BG"/>
        </w:rPr>
        <w:lastRenderedPageBreak/>
        <w:t>се спазват всички нормативни изисквания за безопасно управление на производствените процеси няма риск от въздействието върху населението на гр. Брегово.</w:t>
      </w:r>
    </w:p>
    <w:p w:rsidR="00F1492F" w:rsidRDefault="00F1492F" w:rsidP="00D41526">
      <w:pPr>
        <w:widowControl w:val="0"/>
        <w:autoSpaceDE w:val="0"/>
        <w:autoSpaceDN w:val="0"/>
        <w:adjustRightInd w:val="0"/>
        <w:spacing w:after="0" w:line="240" w:lineRule="auto"/>
        <w:ind w:firstLine="850"/>
        <w:jc w:val="both"/>
        <w:rPr>
          <w:rFonts w:ascii="Courier New" w:hAnsi="Courier New" w:cs="Courier New"/>
          <w:sz w:val="20"/>
          <w:szCs w:val="20"/>
          <w:lang w:val="bg-BG" w:eastAsia="bg-BG"/>
        </w:rPr>
      </w:pPr>
      <w:r w:rsidRPr="00D41526">
        <w:rPr>
          <w:rFonts w:ascii="Courier New" w:hAnsi="Courier New" w:cs="Courier New"/>
          <w:sz w:val="20"/>
          <w:szCs w:val="20"/>
          <w:lang w:val="bg-BG" w:eastAsia="bg-BG"/>
        </w:rPr>
        <w:t>6. Вероятност, интензивност, комплексност на въздействието.</w:t>
      </w:r>
    </w:p>
    <w:p w:rsidR="00F1492F" w:rsidRPr="00DA6DA4" w:rsidRDefault="00F1492F" w:rsidP="00DA6DA4">
      <w:pPr>
        <w:autoSpaceDE w:val="0"/>
        <w:autoSpaceDN w:val="0"/>
        <w:adjustRightInd w:val="0"/>
        <w:spacing w:after="0" w:line="240" w:lineRule="auto"/>
        <w:rPr>
          <w:rFonts w:ascii="Times New Roman" w:hAnsi="Times New Roman"/>
          <w:sz w:val="24"/>
          <w:szCs w:val="24"/>
          <w:u w:val="single"/>
          <w:lang w:val="bg-BG"/>
        </w:rPr>
      </w:pPr>
      <w:r w:rsidRPr="00DA6DA4">
        <w:rPr>
          <w:rFonts w:ascii="Times New Roman" w:hAnsi="Times New Roman"/>
          <w:sz w:val="24"/>
          <w:szCs w:val="24"/>
          <w:u w:val="single"/>
          <w:lang w:val="bg-BG"/>
        </w:rPr>
        <w:t>Продължителността на въздействията се</w:t>
      </w:r>
      <w:r>
        <w:rPr>
          <w:rFonts w:ascii="Times New Roman" w:hAnsi="Times New Roman"/>
          <w:sz w:val="24"/>
          <w:szCs w:val="24"/>
          <w:u w:val="single"/>
          <w:lang w:val="bg-BG"/>
        </w:rPr>
        <w:t xml:space="preserve"> ограничава основно по време на </w:t>
      </w:r>
      <w:r w:rsidRPr="00DA6DA4">
        <w:rPr>
          <w:rFonts w:ascii="Times New Roman" w:hAnsi="Times New Roman"/>
          <w:sz w:val="24"/>
          <w:szCs w:val="24"/>
          <w:u w:val="single"/>
          <w:lang w:val="bg-BG"/>
        </w:rPr>
        <w:t>строителн</w:t>
      </w:r>
      <w:r>
        <w:rPr>
          <w:rFonts w:ascii="Times New Roman" w:hAnsi="Times New Roman"/>
          <w:sz w:val="24"/>
          <w:szCs w:val="24"/>
          <w:u w:val="single"/>
          <w:lang w:val="bg-BG"/>
        </w:rPr>
        <w:t>а</w:t>
      </w:r>
      <w:r w:rsidRPr="00DA6DA4">
        <w:rPr>
          <w:rFonts w:ascii="Times New Roman" w:hAnsi="Times New Roman"/>
          <w:sz w:val="24"/>
          <w:szCs w:val="24"/>
          <w:u w:val="single"/>
          <w:lang w:val="bg-BG"/>
        </w:rPr>
        <w:t>та фаза и е сведена до минимум</w:t>
      </w:r>
      <w:r>
        <w:rPr>
          <w:rFonts w:ascii="Times New Roman" w:hAnsi="Times New Roman"/>
          <w:sz w:val="24"/>
          <w:szCs w:val="24"/>
          <w:u w:val="single"/>
          <w:lang w:val="bg-BG"/>
        </w:rPr>
        <w:t>.</w:t>
      </w:r>
    </w:p>
    <w:p w:rsidR="00F1492F" w:rsidRDefault="00F1492F" w:rsidP="00D41526">
      <w:pPr>
        <w:widowControl w:val="0"/>
        <w:autoSpaceDE w:val="0"/>
        <w:autoSpaceDN w:val="0"/>
        <w:adjustRightInd w:val="0"/>
        <w:spacing w:after="0" w:line="240" w:lineRule="auto"/>
        <w:ind w:firstLine="850"/>
        <w:jc w:val="both"/>
        <w:rPr>
          <w:rFonts w:ascii="Courier New" w:hAnsi="Courier New" w:cs="Courier New"/>
          <w:sz w:val="20"/>
          <w:szCs w:val="20"/>
          <w:lang w:val="bg-BG" w:eastAsia="bg-BG"/>
        </w:rPr>
      </w:pPr>
      <w:r w:rsidRPr="00D41526">
        <w:rPr>
          <w:rFonts w:ascii="Courier New" w:hAnsi="Courier New" w:cs="Courier New"/>
          <w:sz w:val="20"/>
          <w:szCs w:val="20"/>
          <w:lang w:val="bg-BG" w:eastAsia="bg-BG"/>
        </w:rPr>
        <w:t>7. Очакваното настъпване, продължителността, честотата и обратимостта на въздействието.</w:t>
      </w:r>
    </w:p>
    <w:p w:rsidR="00F1492F" w:rsidRPr="00DA6DA4" w:rsidRDefault="00F1492F" w:rsidP="00DA6DA4">
      <w:pPr>
        <w:widowControl w:val="0"/>
        <w:autoSpaceDE w:val="0"/>
        <w:autoSpaceDN w:val="0"/>
        <w:adjustRightInd w:val="0"/>
        <w:spacing w:after="0" w:line="240" w:lineRule="auto"/>
        <w:jc w:val="both"/>
        <w:rPr>
          <w:rFonts w:ascii="Times New Roman" w:hAnsi="Times New Roman"/>
          <w:sz w:val="20"/>
          <w:szCs w:val="20"/>
          <w:u w:val="single"/>
          <w:lang w:val="bg-BG" w:eastAsia="bg-BG"/>
        </w:rPr>
      </w:pPr>
      <w:r w:rsidRPr="00DA6DA4">
        <w:rPr>
          <w:rFonts w:ascii="Times New Roman" w:hAnsi="Times New Roman"/>
          <w:sz w:val="24"/>
          <w:szCs w:val="24"/>
          <w:u w:val="single"/>
          <w:lang w:val="bg-BG"/>
        </w:rPr>
        <w:t>Краткотрайно, рядко, обратимо отрицателно въздействие.</w:t>
      </w:r>
    </w:p>
    <w:p w:rsidR="00F1492F" w:rsidRPr="00F07164" w:rsidRDefault="00F1492F" w:rsidP="00F07164">
      <w:pPr>
        <w:pStyle w:val="ListParagraph"/>
        <w:widowControl w:val="0"/>
        <w:numPr>
          <w:ilvl w:val="0"/>
          <w:numId w:val="9"/>
        </w:numPr>
        <w:autoSpaceDE w:val="0"/>
        <w:autoSpaceDN w:val="0"/>
        <w:adjustRightInd w:val="0"/>
        <w:spacing w:after="0" w:line="240" w:lineRule="auto"/>
        <w:jc w:val="both"/>
        <w:rPr>
          <w:rFonts w:ascii="Courier New" w:hAnsi="Courier New" w:cs="Courier New"/>
          <w:sz w:val="20"/>
          <w:szCs w:val="20"/>
          <w:lang w:val="bg-BG" w:eastAsia="bg-BG"/>
        </w:rPr>
      </w:pPr>
      <w:r w:rsidRPr="00F07164">
        <w:rPr>
          <w:rFonts w:ascii="Courier New" w:hAnsi="Courier New" w:cs="Courier New"/>
          <w:sz w:val="20"/>
          <w:szCs w:val="20"/>
          <w:lang w:val="bg-BG" w:eastAsia="bg-BG"/>
        </w:rPr>
        <w:t>Комбинирането с въздействия на други съществуващи и/или одобрени инвестиционни предложения.</w:t>
      </w:r>
    </w:p>
    <w:p w:rsidR="00F1492F" w:rsidRPr="00F07164" w:rsidRDefault="00F1492F" w:rsidP="00F07164">
      <w:pPr>
        <w:pStyle w:val="ListParagraph"/>
        <w:widowControl w:val="0"/>
        <w:autoSpaceDE w:val="0"/>
        <w:autoSpaceDN w:val="0"/>
        <w:adjustRightInd w:val="0"/>
        <w:spacing w:after="0" w:line="240" w:lineRule="auto"/>
        <w:ind w:left="0"/>
        <w:jc w:val="both"/>
        <w:rPr>
          <w:rFonts w:ascii="Times New Roman" w:hAnsi="Times New Roman"/>
          <w:sz w:val="24"/>
          <w:szCs w:val="24"/>
          <w:u w:val="single"/>
          <w:lang w:val="bg-BG" w:eastAsia="bg-BG"/>
        </w:rPr>
      </w:pPr>
      <w:r w:rsidRPr="00F07164">
        <w:rPr>
          <w:rFonts w:ascii="Times New Roman" w:hAnsi="Times New Roman"/>
          <w:sz w:val="24"/>
          <w:szCs w:val="24"/>
          <w:u w:val="single"/>
          <w:lang w:val="bg-BG" w:eastAsia="bg-BG"/>
        </w:rPr>
        <w:t>Не се очаква въздействие</w:t>
      </w:r>
    </w:p>
    <w:p w:rsidR="00F1492F" w:rsidRDefault="00F1492F" w:rsidP="00F07164">
      <w:pPr>
        <w:pStyle w:val="ListParagraph"/>
        <w:widowControl w:val="0"/>
        <w:numPr>
          <w:ilvl w:val="0"/>
          <w:numId w:val="9"/>
        </w:numPr>
        <w:autoSpaceDE w:val="0"/>
        <w:autoSpaceDN w:val="0"/>
        <w:adjustRightInd w:val="0"/>
        <w:spacing w:after="0" w:line="240" w:lineRule="auto"/>
        <w:jc w:val="both"/>
        <w:rPr>
          <w:rFonts w:ascii="Courier New" w:hAnsi="Courier New" w:cs="Courier New"/>
          <w:sz w:val="20"/>
          <w:szCs w:val="20"/>
          <w:lang w:val="bg-BG" w:eastAsia="bg-BG"/>
        </w:rPr>
      </w:pPr>
      <w:r w:rsidRPr="00F07164">
        <w:rPr>
          <w:rFonts w:ascii="Courier New" w:hAnsi="Courier New" w:cs="Courier New"/>
          <w:sz w:val="20"/>
          <w:szCs w:val="20"/>
          <w:lang w:val="bg-BG" w:eastAsia="bg-BG"/>
        </w:rPr>
        <w:t>Възможността за ефективно намаляване на въздействията.</w:t>
      </w:r>
    </w:p>
    <w:p w:rsidR="00F1492F" w:rsidRPr="00B57E3A" w:rsidRDefault="00F1492F" w:rsidP="00B57E3A">
      <w:pPr>
        <w:pStyle w:val="ListParagraph"/>
        <w:widowControl w:val="0"/>
        <w:autoSpaceDE w:val="0"/>
        <w:autoSpaceDN w:val="0"/>
        <w:adjustRightInd w:val="0"/>
        <w:spacing w:after="0" w:line="240" w:lineRule="auto"/>
        <w:ind w:left="0"/>
        <w:jc w:val="both"/>
        <w:rPr>
          <w:rFonts w:ascii="Times New Roman" w:hAnsi="Times New Roman"/>
          <w:sz w:val="24"/>
          <w:szCs w:val="24"/>
          <w:u w:val="single"/>
          <w:lang w:val="bg-BG" w:eastAsia="bg-BG"/>
        </w:rPr>
      </w:pPr>
      <w:r w:rsidRPr="00B57E3A">
        <w:rPr>
          <w:rFonts w:ascii="Times New Roman" w:hAnsi="Times New Roman"/>
          <w:sz w:val="24"/>
          <w:szCs w:val="24"/>
          <w:u w:val="single"/>
          <w:lang w:val="bg-BG" w:eastAsia="bg-BG"/>
        </w:rPr>
        <w:t xml:space="preserve">Не се очакват преки или косвени въздействия върху околната среда. </w:t>
      </w:r>
    </w:p>
    <w:p w:rsidR="00F1492F" w:rsidRPr="00B57E3A" w:rsidRDefault="00F1492F" w:rsidP="00B57E3A">
      <w:pPr>
        <w:pStyle w:val="ListParagraph"/>
        <w:widowControl w:val="0"/>
        <w:autoSpaceDE w:val="0"/>
        <w:autoSpaceDN w:val="0"/>
        <w:adjustRightInd w:val="0"/>
        <w:spacing w:after="0" w:line="240" w:lineRule="auto"/>
        <w:ind w:left="0"/>
        <w:jc w:val="both"/>
        <w:rPr>
          <w:rFonts w:ascii="Times New Roman" w:hAnsi="Times New Roman"/>
          <w:sz w:val="24"/>
          <w:szCs w:val="24"/>
          <w:u w:val="single"/>
          <w:lang w:val="bg-BG" w:eastAsia="bg-BG"/>
        </w:rPr>
      </w:pPr>
      <w:r w:rsidRPr="00B57E3A">
        <w:rPr>
          <w:rFonts w:ascii="Times New Roman" w:hAnsi="Times New Roman"/>
          <w:sz w:val="24"/>
          <w:szCs w:val="24"/>
          <w:u w:val="single"/>
          <w:lang w:val="bg-BG" w:eastAsia="bg-BG"/>
        </w:rPr>
        <w:t>По време на експлоатацията:</w:t>
      </w:r>
    </w:p>
    <w:p w:rsidR="00F1492F" w:rsidRPr="00B57E3A" w:rsidRDefault="00F1492F" w:rsidP="00B57E3A">
      <w:pPr>
        <w:pStyle w:val="ListParagraph"/>
        <w:widowControl w:val="0"/>
        <w:autoSpaceDE w:val="0"/>
        <w:autoSpaceDN w:val="0"/>
        <w:adjustRightInd w:val="0"/>
        <w:spacing w:after="0" w:line="240" w:lineRule="auto"/>
        <w:ind w:left="0"/>
        <w:jc w:val="both"/>
        <w:rPr>
          <w:rFonts w:ascii="Times New Roman" w:hAnsi="Times New Roman"/>
          <w:sz w:val="24"/>
          <w:szCs w:val="24"/>
          <w:u w:val="single"/>
          <w:lang w:val="bg-BG" w:eastAsia="bg-BG"/>
        </w:rPr>
      </w:pPr>
      <w:r w:rsidRPr="00B57E3A">
        <w:rPr>
          <w:rFonts w:ascii="Times New Roman" w:hAnsi="Times New Roman"/>
          <w:sz w:val="24"/>
          <w:szCs w:val="24"/>
          <w:u w:val="single"/>
          <w:lang w:val="bg-BG" w:eastAsia="bg-BG"/>
        </w:rPr>
        <w:t>Резервоара за пропан-бутан ще бъде с подземен монтаж</w:t>
      </w:r>
      <w:r>
        <w:rPr>
          <w:rFonts w:ascii="Times New Roman" w:hAnsi="Times New Roman"/>
          <w:sz w:val="24"/>
          <w:szCs w:val="24"/>
          <w:u w:val="single"/>
          <w:lang w:val="bg-BG" w:eastAsia="bg-BG"/>
        </w:rPr>
        <w:t>,</w:t>
      </w:r>
      <w:r w:rsidRPr="00B57E3A">
        <w:rPr>
          <w:rFonts w:ascii="Times New Roman" w:hAnsi="Times New Roman"/>
          <w:sz w:val="24"/>
          <w:szCs w:val="24"/>
          <w:u w:val="single"/>
          <w:lang w:val="bg-BG" w:eastAsia="bg-BG"/>
        </w:rPr>
        <w:t xml:space="preserve">  със специална активна и пасивна , антикорозионна и електрохимична защита. Пълненето ще е надземно. Ще бъдат </w:t>
      </w:r>
      <w:r>
        <w:rPr>
          <w:rFonts w:ascii="Times New Roman" w:hAnsi="Times New Roman"/>
          <w:sz w:val="24"/>
          <w:szCs w:val="24"/>
          <w:u w:val="single"/>
          <w:lang w:val="bg-BG" w:eastAsia="bg-BG"/>
        </w:rPr>
        <w:t>изпълнени</w:t>
      </w:r>
      <w:r w:rsidRPr="00B57E3A">
        <w:rPr>
          <w:rFonts w:ascii="Times New Roman" w:hAnsi="Times New Roman"/>
          <w:sz w:val="24"/>
          <w:szCs w:val="24"/>
          <w:u w:val="single"/>
          <w:lang w:val="bg-BG" w:eastAsia="bg-BG"/>
        </w:rPr>
        <w:t xml:space="preserve"> всички изискващи се мерки за защита от пожари и/или аварийни разхерметизирания.</w:t>
      </w:r>
    </w:p>
    <w:p w:rsidR="00F1492F" w:rsidRPr="00F07164" w:rsidRDefault="00F1492F" w:rsidP="00F07164">
      <w:pPr>
        <w:widowControl w:val="0"/>
        <w:autoSpaceDE w:val="0"/>
        <w:autoSpaceDN w:val="0"/>
        <w:adjustRightInd w:val="0"/>
        <w:spacing w:after="0" w:line="240" w:lineRule="auto"/>
        <w:jc w:val="both"/>
        <w:rPr>
          <w:rFonts w:ascii="Courier New" w:hAnsi="Courier New" w:cs="Courier New"/>
          <w:sz w:val="20"/>
          <w:szCs w:val="20"/>
          <w:lang w:val="bg-BG" w:eastAsia="bg-BG"/>
        </w:rPr>
      </w:pPr>
    </w:p>
    <w:p w:rsidR="00F1492F" w:rsidRDefault="00F1492F" w:rsidP="00D41526">
      <w:pPr>
        <w:widowControl w:val="0"/>
        <w:autoSpaceDE w:val="0"/>
        <w:autoSpaceDN w:val="0"/>
        <w:adjustRightInd w:val="0"/>
        <w:spacing w:after="0" w:line="240" w:lineRule="auto"/>
        <w:ind w:firstLine="850"/>
        <w:jc w:val="both"/>
        <w:rPr>
          <w:rFonts w:ascii="Courier New" w:hAnsi="Courier New" w:cs="Courier New"/>
          <w:sz w:val="20"/>
          <w:szCs w:val="20"/>
          <w:lang w:val="bg-BG" w:eastAsia="bg-BG"/>
        </w:rPr>
      </w:pPr>
      <w:r w:rsidRPr="00D41526">
        <w:rPr>
          <w:rFonts w:ascii="Courier New" w:hAnsi="Courier New" w:cs="Courier New"/>
          <w:sz w:val="20"/>
          <w:szCs w:val="20"/>
          <w:lang w:val="bg-BG" w:eastAsia="bg-BG"/>
        </w:rPr>
        <w:t>10. Трансграничен характер на въздействието.</w:t>
      </w:r>
    </w:p>
    <w:p w:rsidR="00F1492F" w:rsidRPr="00D55E4A" w:rsidRDefault="00F1492F" w:rsidP="00D55E4A">
      <w:pPr>
        <w:autoSpaceDE w:val="0"/>
        <w:autoSpaceDN w:val="0"/>
        <w:adjustRightInd w:val="0"/>
        <w:spacing w:after="0" w:line="240" w:lineRule="auto"/>
        <w:rPr>
          <w:rFonts w:ascii="Times New Roman" w:hAnsi="Times New Roman"/>
          <w:sz w:val="24"/>
          <w:szCs w:val="24"/>
          <w:u w:val="single"/>
          <w:lang w:val="bg-BG"/>
        </w:rPr>
      </w:pPr>
      <w:r w:rsidRPr="00D55E4A">
        <w:rPr>
          <w:rFonts w:ascii="Times New Roman" w:hAnsi="Times New Roman"/>
          <w:sz w:val="24"/>
          <w:szCs w:val="24"/>
          <w:u w:val="single"/>
          <w:lang w:val="bg-BG"/>
        </w:rPr>
        <w:t>Характерът на строителството, както и посл</w:t>
      </w:r>
      <w:r>
        <w:rPr>
          <w:rFonts w:ascii="Times New Roman" w:hAnsi="Times New Roman"/>
          <w:sz w:val="24"/>
          <w:szCs w:val="24"/>
          <w:u w:val="single"/>
          <w:lang w:val="bg-BG"/>
        </w:rPr>
        <w:t xml:space="preserve">едващата експлоатация на обекта </w:t>
      </w:r>
      <w:r w:rsidRPr="00D55E4A">
        <w:rPr>
          <w:rFonts w:ascii="Times New Roman" w:hAnsi="Times New Roman"/>
          <w:sz w:val="24"/>
          <w:szCs w:val="24"/>
          <w:u w:val="single"/>
          <w:lang w:val="bg-BG"/>
        </w:rPr>
        <w:t>изключва трансгранични въздействия.</w:t>
      </w:r>
    </w:p>
    <w:p w:rsidR="00F1492F" w:rsidRPr="0066144C" w:rsidRDefault="00F1492F" w:rsidP="0066144C">
      <w:pPr>
        <w:pStyle w:val="ListParagraph"/>
        <w:widowControl w:val="0"/>
        <w:numPr>
          <w:ilvl w:val="0"/>
          <w:numId w:val="9"/>
        </w:numPr>
        <w:autoSpaceDE w:val="0"/>
        <w:autoSpaceDN w:val="0"/>
        <w:adjustRightInd w:val="0"/>
        <w:spacing w:after="0" w:line="240" w:lineRule="auto"/>
        <w:jc w:val="both"/>
        <w:rPr>
          <w:rFonts w:ascii="Courier New" w:hAnsi="Courier New" w:cs="Courier New"/>
          <w:sz w:val="20"/>
          <w:szCs w:val="20"/>
          <w:lang w:val="bg-BG" w:eastAsia="bg-BG"/>
        </w:rPr>
      </w:pPr>
      <w:r w:rsidRPr="0066144C">
        <w:rPr>
          <w:rFonts w:ascii="Courier New" w:hAnsi="Courier New" w:cs="Courier New"/>
          <w:sz w:val="20"/>
          <w:szCs w:val="20"/>
          <w:lang w:val="bg-BG" w:eastAsia="bg-BG"/>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rsidR="00F1492F" w:rsidRPr="0066144C" w:rsidRDefault="00F1492F" w:rsidP="0066144C">
      <w:pPr>
        <w:pStyle w:val="NoSpacing"/>
        <w:jc w:val="both"/>
        <w:rPr>
          <w:rFonts w:ascii="Times New Roman" w:hAnsi="Times New Roman"/>
          <w:sz w:val="24"/>
          <w:szCs w:val="24"/>
          <w:u w:val="single"/>
          <w:lang w:val="bg-BG"/>
        </w:rPr>
      </w:pPr>
      <w:r w:rsidRPr="0066144C">
        <w:rPr>
          <w:rFonts w:ascii="Times New Roman" w:hAnsi="Times New Roman"/>
          <w:sz w:val="24"/>
          <w:szCs w:val="24"/>
          <w:u w:val="single"/>
          <w:lang w:val="bg-BG"/>
        </w:rPr>
        <w:t>Мерки, касаещи инвестиционното проектиране и строителството:</w:t>
      </w:r>
    </w:p>
    <w:p w:rsidR="00F1492F" w:rsidRPr="0066144C" w:rsidRDefault="00F1492F" w:rsidP="0066144C">
      <w:pPr>
        <w:pStyle w:val="NoSpacing"/>
        <w:numPr>
          <w:ilvl w:val="0"/>
          <w:numId w:val="31"/>
        </w:numPr>
        <w:jc w:val="both"/>
        <w:rPr>
          <w:rFonts w:ascii="Times New Roman" w:hAnsi="Times New Roman"/>
          <w:sz w:val="24"/>
          <w:szCs w:val="24"/>
          <w:u w:val="single"/>
          <w:lang w:val="bg-BG"/>
        </w:rPr>
      </w:pPr>
      <w:r w:rsidRPr="0066144C">
        <w:rPr>
          <w:rFonts w:ascii="Times New Roman" w:hAnsi="Times New Roman"/>
          <w:sz w:val="24"/>
          <w:szCs w:val="24"/>
          <w:u w:val="single"/>
          <w:lang w:val="bg-BG"/>
        </w:rPr>
        <w:t>Да не се допуска работа на строителна и транспортна техника на празен ход;</w:t>
      </w:r>
    </w:p>
    <w:p w:rsidR="00F1492F" w:rsidRPr="0066144C" w:rsidRDefault="00F1492F" w:rsidP="0066144C">
      <w:pPr>
        <w:pStyle w:val="NoSpacing"/>
        <w:numPr>
          <w:ilvl w:val="0"/>
          <w:numId w:val="31"/>
        </w:numPr>
        <w:jc w:val="both"/>
        <w:rPr>
          <w:rFonts w:ascii="Times New Roman" w:hAnsi="Times New Roman"/>
          <w:sz w:val="24"/>
          <w:szCs w:val="24"/>
          <w:u w:val="single"/>
          <w:lang w:val="bg-BG"/>
        </w:rPr>
      </w:pPr>
      <w:r w:rsidRPr="0066144C">
        <w:rPr>
          <w:rFonts w:ascii="Times New Roman" w:hAnsi="Times New Roman"/>
          <w:sz w:val="24"/>
          <w:szCs w:val="24"/>
          <w:u w:val="single"/>
          <w:lang w:val="bg-BG"/>
        </w:rPr>
        <w:t>всички съоръжения следва да се проектират съ</w:t>
      </w:r>
      <w:r>
        <w:rPr>
          <w:rFonts w:ascii="Times New Roman" w:hAnsi="Times New Roman"/>
          <w:sz w:val="24"/>
          <w:szCs w:val="24"/>
          <w:u w:val="single"/>
          <w:lang w:val="bg-BG"/>
        </w:rPr>
        <w:t xml:space="preserve">гласно изискванията на Норми за </w:t>
      </w:r>
      <w:r w:rsidRPr="0066144C">
        <w:rPr>
          <w:rFonts w:ascii="Times New Roman" w:hAnsi="Times New Roman"/>
          <w:sz w:val="24"/>
          <w:szCs w:val="24"/>
          <w:u w:val="single"/>
          <w:lang w:val="bg-BG"/>
        </w:rPr>
        <w:t>проектиране на сгради и съоръжения в земетръсни райони;</w:t>
      </w:r>
    </w:p>
    <w:p w:rsidR="00F1492F" w:rsidRPr="0066144C" w:rsidRDefault="00F1492F" w:rsidP="0066144C">
      <w:pPr>
        <w:pStyle w:val="NoSpacing"/>
        <w:numPr>
          <w:ilvl w:val="0"/>
          <w:numId w:val="31"/>
        </w:numPr>
        <w:jc w:val="both"/>
        <w:rPr>
          <w:rFonts w:ascii="Times New Roman" w:hAnsi="Times New Roman"/>
          <w:sz w:val="24"/>
          <w:szCs w:val="24"/>
          <w:u w:val="single"/>
          <w:lang w:val="bg-BG"/>
        </w:rPr>
      </w:pPr>
      <w:r w:rsidRPr="0066144C">
        <w:rPr>
          <w:rFonts w:ascii="Times New Roman" w:hAnsi="Times New Roman"/>
          <w:sz w:val="24"/>
          <w:szCs w:val="24"/>
          <w:u w:val="single"/>
          <w:lang w:val="bg-BG"/>
        </w:rPr>
        <w:t>недопускане теч</w:t>
      </w:r>
      <w:r>
        <w:rPr>
          <w:rFonts w:ascii="Times New Roman" w:hAnsi="Times New Roman"/>
          <w:sz w:val="24"/>
          <w:szCs w:val="24"/>
          <w:u w:val="single"/>
          <w:lang w:val="bg-BG"/>
        </w:rPr>
        <w:t xml:space="preserve"> на гориво и машинни масла</w:t>
      </w:r>
      <w:r w:rsidRPr="0066144C">
        <w:rPr>
          <w:rFonts w:ascii="Times New Roman" w:hAnsi="Times New Roman"/>
          <w:sz w:val="24"/>
          <w:szCs w:val="24"/>
          <w:u w:val="single"/>
          <w:lang w:val="bg-BG"/>
        </w:rPr>
        <w:t xml:space="preserve"> от строителната и транспортна техника</w:t>
      </w:r>
      <w:r>
        <w:rPr>
          <w:rFonts w:ascii="Times New Roman" w:hAnsi="Times New Roman"/>
          <w:sz w:val="24"/>
          <w:szCs w:val="24"/>
          <w:u w:val="single"/>
          <w:lang w:val="bg-BG"/>
        </w:rPr>
        <w:t xml:space="preserve"> </w:t>
      </w:r>
      <w:r w:rsidRPr="0066144C">
        <w:rPr>
          <w:rFonts w:ascii="Times New Roman" w:hAnsi="Times New Roman"/>
          <w:sz w:val="24"/>
          <w:szCs w:val="24"/>
          <w:u w:val="single"/>
          <w:lang w:val="bg-BG"/>
        </w:rPr>
        <w:t>върху почвата;</w:t>
      </w:r>
    </w:p>
    <w:p w:rsidR="00F1492F" w:rsidRPr="0066144C" w:rsidRDefault="00F1492F" w:rsidP="0066144C">
      <w:pPr>
        <w:pStyle w:val="NoSpacing"/>
        <w:numPr>
          <w:ilvl w:val="0"/>
          <w:numId w:val="31"/>
        </w:numPr>
        <w:jc w:val="both"/>
        <w:rPr>
          <w:rFonts w:ascii="Times New Roman" w:hAnsi="Times New Roman"/>
          <w:sz w:val="24"/>
          <w:szCs w:val="24"/>
          <w:u w:val="single"/>
          <w:lang w:val="bg-BG"/>
        </w:rPr>
      </w:pPr>
      <w:r w:rsidRPr="0066144C">
        <w:rPr>
          <w:rFonts w:ascii="Times New Roman" w:hAnsi="Times New Roman"/>
          <w:sz w:val="24"/>
          <w:szCs w:val="24"/>
          <w:u w:val="single"/>
          <w:lang w:val="bg-BG"/>
        </w:rPr>
        <w:t xml:space="preserve">оползотворяването на изкопаните земни </w:t>
      </w:r>
      <w:r>
        <w:rPr>
          <w:rFonts w:ascii="Times New Roman" w:hAnsi="Times New Roman"/>
          <w:sz w:val="24"/>
          <w:szCs w:val="24"/>
          <w:u w:val="single"/>
          <w:lang w:val="bg-BG"/>
        </w:rPr>
        <w:t xml:space="preserve">маси при оформянето на зелените </w:t>
      </w:r>
      <w:r w:rsidRPr="00931AA0">
        <w:rPr>
          <w:rFonts w:ascii="Times New Roman" w:hAnsi="Times New Roman"/>
          <w:sz w:val="24"/>
          <w:szCs w:val="24"/>
          <w:u w:val="single"/>
          <w:lang w:val="bg-BG"/>
        </w:rPr>
        <w:t>пространства.</w:t>
      </w:r>
    </w:p>
    <w:p w:rsidR="00F1492F" w:rsidRDefault="00F1492F" w:rsidP="00D41526">
      <w:pPr>
        <w:widowControl w:val="0"/>
        <w:autoSpaceDE w:val="0"/>
        <w:autoSpaceDN w:val="0"/>
        <w:adjustRightInd w:val="0"/>
        <w:spacing w:after="0" w:line="240" w:lineRule="auto"/>
        <w:rPr>
          <w:rFonts w:ascii="Courier New" w:hAnsi="Courier New" w:cs="Courier New"/>
          <w:sz w:val="20"/>
          <w:szCs w:val="20"/>
          <w:lang w:val="bg-BG" w:eastAsia="bg-BG"/>
        </w:rPr>
      </w:pPr>
      <w:r w:rsidRPr="00D41526">
        <w:rPr>
          <w:rFonts w:ascii="Courier New" w:hAnsi="Courier New" w:cs="Courier New"/>
          <w:sz w:val="20"/>
          <w:szCs w:val="20"/>
          <w:lang w:val="bg-BG" w:eastAsia="bg-BG"/>
        </w:rPr>
        <w:t>V. Обществен интерес към инвестиционното предложение</w:t>
      </w:r>
      <w:r>
        <w:rPr>
          <w:rFonts w:ascii="Courier New" w:hAnsi="Courier New" w:cs="Courier New"/>
          <w:sz w:val="20"/>
          <w:szCs w:val="20"/>
          <w:lang w:val="bg-BG" w:eastAsia="bg-BG"/>
        </w:rPr>
        <w:t>.</w:t>
      </w:r>
    </w:p>
    <w:p w:rsidR="00F1492F" w:rsidRPr="00E0574C" w:rsidRDefault="00F1492F" w:rsidP="00D41526">
      <w:pPr>
        <w:widowControl w:val="0"/>
        <w:autoSpaceDE w:val="0"/>
        <w:autoSpaceDN w:val="0"/>
        <w:adjustRightInd w:val="0"/>
        <w:spacing w:after="0" w:line="240" w:lineRule="auto"/>
        <w:rPr>
          <w:rFonts w:ascii="Courier New" w:hAnsi="Courier New" w:cs="Courier New"/>
          <w:b/>
          <w:bCs/>
          <w:sz w:val="20"/>
          <w:szCs w:val="20"/>
          <w:lang w:val="bg-BG"/>
        </w:rPr>
      </w:pPr>
    </w:p>
    <w:p w:rsidR="00F1492F" w:rsidRDefault="00F1492F" w:rsidP="00E91D03">
      <w:pPr>
        <w:widowControl w:val="0"/>
        <w:autoSpaceDE w:val="0"/>
        <w:autoSpaceDN w:val="0"/>
        <w:adjustRightInd w:val="0"/>
        <w:spacing w:after="0" w:line="240" w:lineRule="auto"/>
        <w:jc w:val="both"/>
        <w:rPr>
          <w:rFonts w:ascii="Times New Roman" w:hAnsi="Times New Roman"/>
          <w:sz w:val="24"/>
          <w:szCs w:val="24"/>
          <w:u w:val="single"/>
          <w:lang w:val="bg-BG" w:eastAsia="bg-BG"/>
        </w:rPr>
      </w:pPr>
      <w:r>
        <w:rPr>
          <w:rFonts w:ascii="Times New Roman" w:hAnsi="Times New Roman"/>
          <w:sz w:val="24"/>
          <w:szCs w:val="24"/>
          <w:u w:val="single"/>
          <w:lang w:val="bg-BG" w:eastAsia="bg-BG"/>
        </w:rPr>
        <w:t xml:space="preserve">Така заявеното инвестиционно предложение попада в обхвата на т.3, буква“г“ – „съоръжения за подземно складиране на горими газове“ от приложение № 2 на ЗООС и съгласно чл.93, ал. 1, т. 1 от същия закон , подлежи на преценяване на необходимостта от извършване на ОВОС. </w:t>
      </w:r>
    </w:p>
    <w:p w:rsidR="00F1492F" w:rsidRDefault="00F1492F" w:rsidP="00705E7B">
      <w:pPr>
        <w:widowControl w:val="0"/>
        <w:autoSpaceDE w:val="0"/>
        <w:autoSpaceDN w:val="0"/>
        <w:adjustRightInd w:val="0"/>
        <w:spacing w:after="0" w:line="240" w:lineRule="auto"/>
        <w:jc w:val="both"/>
        <w:rPr>
          <w:rFonts w:ascii="Times New Roman" w:hAnsi="Times New Roman"/>
          <w:sz w:val="24"/>
          <w:szCs w:val="24"/>
          <w:u w:val="single"/>
          <w:lang w:val="bg-BG" w:eastAsia="bg-BG"/>
        </w:rPr>
      </w:pPr>
      <w:r>
        <w:rPr>
          <w:rFonts w:ascii="Times New Roman" w:hAnsi="Times New Roman"/>
          <w:sz w:val="24"/>
          <w:szCs w:val="24"/>
          <w:u w:val="single"/>
          <w:lang w:val="bg-BG" w:eastAsia="bg-BG"/>
        </w:rPr>
        <w:t>Инвестиционното предложение е под разпоредбите на Наредбата за условията и реда за извършване на оценка за съвместимостта на планове,  програми, проекти и инвестиционни  предложение с предмета и целите на опазване на защитените зони ( Наредба за ОС ) и на основание чл.2, ал. 1, т. 1 от нея подлежи на преценка за вероятната степен на отрицателно въздействие.</w:t>
      </w:r>
    </w:p>
    <w:p w:rsidR="00F1492F" w:rsidRDefault="00F1492F" w:rsidP="00705E7B">
      <w:pPr>
        <w:widowControl w:val="0"/>
        <w:autoSpaceDE w:val="0"/>
        <w:autoSpaceDN w:val="0"/>
        <w:adjustRightInd w:val="0"/>
        <w:spacing w:after="0" w:line="240" w:lineRule="auto"/>
        <w:jc w:val="both"/>
        <w:rPr>
          <w:rFonts w:ascii="Times New Roman" w:hAnsi="Times New Roman"/>
          <w:sz w:val="24"/>
          <w:szCs w:val="24"/>
          <w:u w:val="single"/>
          <w:lang w:val="bg-BG" w:eastAsia="bg-BG"/>
        </w:rPr>
      </w:pPr>
      <w:r>
        <w:rPr>
          <w:rFonts w:ascii="Times New Roman" w:hAnsi="Times New Roman"/>
          <w:sz w:val="24"/>
          <w:szCs w:val="24"/>
          <w:u w:val="single"/>
          <w:lang w:val="bg-BG" w:eastAsia="bg-BG"/>
        </w:rPr>
        <w:t>Компетентен орган за произнасяне с решение е директорът на РИОСВ-Монтана. Преценяването на необходимостта от извършване на ОВОС и оценка за съвместимост ще бъдат проведени в една процедура.</w:t>
      </w:r>
    </w:p>
    <w:p w:rsidR="00F1492F" w:rsidRDefault="00F1492F" w:rsidP="00705E7B">
      <w:pPr>
        <w:widowControl w:val="0"/>
        <w:autoSpaceDE w:val="0"/>
        <w:autoSpaceDN w:val="0"/>
        <w:adjustRightInd w:val="0"/>
        <w:spacing w:after="0" w:line="240" w:lineRule="auto"/>
        <w:jc w:val="both"/>
        <w:rPr>
          <w:rFonts w:ascii="Times New Roman" w:hAnsi="Times New Roman"/>
          <w:sz w:val="24"/>
          <w:szCs w:val="24"/>
          <w:u w:val="single"/>
          <w:lang w:val="bg-BG" w:eastAsia="bg-BG"/>
        </w:rPr>
      </w:pPr>
      <w:r>
        <w:rPr>
          <w:rFonts w:ascii="Times New Roman" w:hAnsi="Times New Roman"/>
          <w:sz w:val="24"/>
          <w:szCs w:val="24"/>
          <w:u w:val="single"/>
          <w:lang w:val="bg-BG" w:eastAsia="bg-BG"/>
        </w:rPr>
        <w:t>Съгласно разпоредбите на Наредбата за ОВОС  Възложителя е предприел следните действия:</w:t>
      </w:r>
    </w:p>
    <w:p w:rsidR="00F1492F" w:rsidRDefault="00F1492F" w:rsidP="00705E7B">
      <w:pPr>
        <w:pStyle w:val="ListParagraph"/>
        <w:widowControl w:val="0"/>
        <w:numPr>
          <w:ilvl w:val="0"/>
          <w:numId w:val="26"/>
        </w:numPr>
        <w:autoSpaceDE w:val="0"/>
        <w:autoSpaceDN w:val="0"/>
        <w:adjustRightInd w:val="0"/>
        <w:spacing w:after="0" w:line="240" w:lineRule="auto"/>
        <w:jc w:val="both"/>
        <w:rPr>
          <w:rFonts w:ascii="Times New Roman" w:hAnsi="Times New Roman"/>
          <w:sz w:val="24"/>
          <w:szCs w:val="24"/>
          <w:u w:val="single"/>
          <w:lang w:val="bg-BG" w:eastAsia="bg-BG"/>
        </w:rPr>
      </w:pPr>
      <w:r>
        <w:rPr>
          <w:rFonts w:ascii="Times New Roman" w:hAnsi="Times New Roman"/>
          <w:sz w:val="24"/>
          <w:szCs w:val="24"/>
          <w:u w:val="single"/>
          <w:lang w:val="bg-BG" w:eastAsia="bg-BG"/>
        </w:rPr>
        <w:lastRenderedPageBreak/>
        <w:t>Изготвил е писмено искане с достатъчно подробна информация по Приложение      № 2 , към същата наредба, което ще предостави в РИОСВ-Монтана.</w:t>
      </w:r>
    </w:p>
    <w:p w:rsidR="00F1492F" w:rsidRDefault="00F1492F" w:rsidP="00705E7B">
      <w:pPr>
        <w:pStyle w:val="ListParagraph"/>
        <w:widowControl w:val="0"/>
        <w:numPr>
          <w:ilvl w:val="0"/>
          <w:numId w:val="26"/>
        </w:numPr>
        <w:autoSpaceDE w:val="0"/>
        <w:autoSpaceDN w:val="0"/>
        <w:adjustRightInd w:val="0"/>
        <w:spacing w:after="0" w:line="240" w:lineRule="auto"/>
        <w:jc w:val="both"/>
        <w:rPr>
          <w:rFonts w:ascii="Times New Roman" w:hAnsi="Times New Roman"/>
          <w:sz w:val="24"/>
          <w:szCs w:val="24"/>
          <w:u w:val="single"/>
          <w:lang w:val="bg-BG" w:eastAsia="bg-BG"/>
        </w:rPr>
      </w:pPr>
      <w:r>
        <w:rPr>
          <w:rFonts w:ascii="Times New Roman" w:hAnsi="Times New Roman"/>
          <w:sz w:val="24"/>
          <w:szCs w:val="24"/>
          <w:u w:val="single"/>
          <w:lang w:val="bg-BG" w:eastAsia="bg-BG"/>
        </w:rPr>
        <w:t xml:space="preserve">Уведомил е засегнатото население във връзка с изпълнението на изискванията на разпоредбите на чл.6, ал.9 от Наредбата за ОВОС и във връзка с чл. 93, ал. 4 ,т. 4 от ЗООС.За така изготвената информация е публикувана </w:t>
      </w:r>
      <w:r w:rsidRPr="00F60640">
        <w:rPr>
          <w:rFonts w:ascii="Times New Roman" w:hAnsi="Times New Roman"/>
          <w:sz w:val="24"/>
          <w:szCs w:val="24"/>
          <w:highlight w:val="yellow"/>
          <w:u w:val="single"/>
          <w:lang w:val="bg-BG" w:eastAsia="bg-BG"/>
        </w:rPr>
        <w:t>обява  на</w:t>
      </w:r>
      <w:r>
        <w:rPr>
          <w:rFonts w:ascii="Times New Roman" w:hAnsi="Times New Roman"/>
          <w:sz w:val="24"/>
          <w:szCs w:val="24"/>
          <w:u w:val="single"/>
          <w:lang w:val="bg-BG" w:eastAsia="bg-BG"/>
        </w:rPr>
        <w:t xml:space="preserve"> ……………../2018 г в интернет сайта за обяви за регион Видин и внесено  в Община Брегово Приложение №2  с вх.№……. </w:t>
      </w:r>
    </w:p>
    <w:p w:rsidR="00F1492F" w:rsidRPr="00705E7B" w:rsidRDefault="00F1492F" w:rsidP="003C3F85">
      <w:pPr>
        <w:widowControl w:val="0"/>
        <w:autoSpaceDE w:val="0"/>
        <w:autoSpaceDN w:val="0"/>
        <w:adjustRightInd w:val="0"/>
        <w:spacing w:after="0" w:line="240" w:lineRule="auto"/>
        <w:rPr>
          <w:rFonts w:ascii="Courier New" w:hAnsi="Courier New" w:cs="Courier New"/>
          <w:b/>
          <w:bCs/>
          <w:sz w:val="20"/>
          <w:szCs w:val="20"/>
          <w:lang w:val="bg-BG"/>
        </w:rPr>
      </w:pPr>
    </w:p>
    <w:p w:rsidR="00F1492F" w:rsidRPr="00B2380B" w:rsidRDefault="00F1492F" w:rsidP="006828E6">
      <w:pPr>
        <w:widowControl w:val="0"/>
        <w:autoSpaceDE w:val="0"/>
        <w:autoSpaceDN w:val="0"/>
        <w:adjustRightInd w:val="0"/>
        <w:spacing w:after="0" w:line="240" w:lineRule="auto"/>
        <w:rPr>
          <w:rFonts w:ascii="Times New Roman" w:hAnsi="Times New Roman"/>
          <w:sz w:val="24"/>
          <w:szCs w:val="24"/>
          <w:lang w:val="ru-RU"/>
        </w:rPr>
      </w:pPr>
    </w:p>
    <w:p w:rsidR="00F1492F" w:rsidRPr="00B2380B" w:rsidRDefault="00F1492F" w:rsidP="006828E6">
      <w:pPr>
        <w:widowControl w:val="0"/>
        <w:autoSpaceDE w:val="0"/>
        <w:autoSpaceDN w:val="0"/>
        <w:adjustRightInd w:val="0"/>
        <w:spacing w:after="0" w:line="240" w:lineRule="auto"/>
        <w:rPr>
          <w:rFonts w:ascii="Times New Roman" w:hAnsi="Times New Roman"/>
          <w:sz w:val="24"/>
          <w:szCs w:val="24"/>
          <w:lang w:val="ru-RU"/>
        </w:rPr>
      </w:pPr>
    </w:p>
    <w:p w:rsidR="00F1492F" w:rsidRPr="00B2380B" w:rsidRDefault="00F1492F" w:rsidP="006828E6">
      <w:pPr>
        <w:widowControl w:val="0"/>
        <w:autoSpaceDE w:val="0"/>
        <w:autoSpaceDN w:val="0"/>
        <w:adjustRightInd w:val="0"/>
        <w:spacing w:after="0" w:line="240" w:lineRule="auto"/>
        <w:rPr>
          <w:rFonts w:ascii="Times New Roman" w:hAnsi="Times New Roman"/>
          <w:sz w:val="24"/>
          <w:szCs w:val="24"/>
          <w:lang w:val="ru-RU"/>
        </w:rPr>
      </w:pPr>
    </w:p>
    <w:bookmarkEnd w:id="0"/>
    <w:p w:rsidR="00F1492F" w:rsidRPr="00B2380B" w:rsidRDefault="00F1492F" w:rsidP="006828E6">
      <w:pPr>
        <w:widowControl w:val="0"/>
        <w:autoSpaceDE w:val="0"/>
        <w:autoSpaceDN w:val="0"/>
        <w:adjustRightInd w:val="0"/>
        <w:spacing w:after="0" w:line="240" w:lineRule="auto"/>
        <w:rPr>
          <w:rFonts w:ascii="Times New Roman" w:hAnsi="Times New Roman"/>
          <w:sz w:val="24"/>
          <w:szCs w:val="24"/>
          <w:lang w:val="ru-RU"/>
        </w:rPr>
      </w:pPr>
    </w:p>
    <w:sectPr w:rsidR="00F1492F" w:rsidRPr="00B2380B" w:rsidSect="00490E59">
      <w:pgSz w:w="12240" w:h="15840"/>
      <w:pgMar w:top="1417" w:right="1325" w:bottom="1417" w:left="1417" w:header="708" w:footer="708"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7A6A" w:rsidRDefault="00887A6A" w:rsidP="004C16E7">
      <w:pPr>
        <w:spacing w:after="0" w:line="240" w:lineRule="auto"/>
      </w:pPr>
      <w:r>
        <w:separator/>
      </w:r>
    </w:p>
  </w:endnote>
  <w:endnote w:type="continuationSeparator" w:id="0">
    <w:p w:rsidR="00887A6A" w:rsidRDefault="00887A6A" w:rsidP="004C16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T38o00">
    <w:altName w:val="Times New Roman"/>
    <w:panose1 w:val="00000000000000000000"/>
    <w:charset w:val="CC"/>
    <w:family w:val="auto"/>
    <w:notTrueType/>
    <w:pitch w:val="default"/>
    <w:sig w:usb0="00000201" w:usb1="00000000" w:usb2="00000000" w:usb3="00000000" w:csb0="00000004" w:csb1="00000000"/>
  </w:font>
  <w:font w:name="TT3Ao00">
    <w:altName w:val="Times New Roman"/>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7A6A" w:rsidRDefault="00887A6A" w:rsidP="004C16E7">
      <w:pPr>
        <w:spacing w:after="0" w:line="240" w:lineRule="auto"/>
      </w:pPr>
      <w:r>
        <w:separator/>
      </w:r>
    </w:p>
  </w:footnote>
  <w:footnote w:type="continuationSeparator" w:id="0">
    <w:p w:rsidR="00887A6A" w:rsidRDefault="00887A6A" w:rsidP="004C16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AEC282C"/>
    <w:lvl w:ilvl="0">
      <w:numFmt w:val="bullet"/>
      <w:lvlText w:val="*"/>
      <w:lvlJc w:val="left"/>
    </w:lvl>
  </w:abstractNum>
  <w:abstractNum w:abstractNumId="1">
    <w:nsid w:val="00060369"/>
    <w:multiLevelType w:val="hybridMultilevel"/>
    <w:tmpl w:val="1FFEDEA8"/>
    <w:lvl w:ilvl="0" w:tplc="04100001">
      <w:start w:val="1"/>
      <w:numFmt w:val="bullet"/>
      <w:lvlText w:val=""/>
      <w:lvlJc w:val="left"/>
      <w:pPr>
        <w:ind w:left="1490" w:hanging="360"/>
      </w:pPr>
      <w:rPr>
        <w:rFonts w:ascii="Symbol" w:hAnsi="Symbol" w:hint="default"/>
      </w:rPr>
    </w:lvl>
    <w:lvl w:ilvl="1" w:tplc="04100003" w:tentative="1">
      <w:start w:val="1"/>
      <w:numFmt w:val="bullet"/>
      <w:lvlText w:val="o"/>
      <w:lvlJc w:val="left"/>
      <w:pPr>
        <w:ind w:left="2210" w:hanging="360"/>
      </w:pPr>
      <w:rPr>
        <w:rFonts w:ascii="Courier New" w:hAnsi="Courier New" w:hint="default"/>
      </w:rPr>
    </w:lvl>
    <w:lvl w:ilvl="2" w:tplc="04100005" w:tentative="1">
      <w:start w:val="1"/>
      <w:numFmt w:val="bullet"/>
      <w:lvlText w:val=""/>
      <w:lvlJc w:val="left"/>
      <w:pPr>
        <w:ind w:left="2930" w:hanging="360"/>
      </w:pPr>
      <w:rPr>
        <w:rFonts w:ascii="Wingdings" w:hAnsi="Wingdings" w:hint="default"/>
      </w:rPr>
    </w:lvl>
    <w:lvl w:ilvl="3" w:tplc="04100001" w:tentative="1">
      <w:start w:val="1"/>
      <w:numFmt w:val="bullet"/>
      <w:lvlText w:val=""/>
      <w:lvlJc w:val="left"/>
      <w:pPr>
        <w:ind w:left="3650" w:hanging="360"/>
      </w:pPr>
      <w:rPr>
        <w:rFonts w:ascii="Symbol" w:hAnsi="Symbol" w:hint="default"/>
      </w:rPr>
    </w:lvl>
    <w:lvl w:ilvl="4" w:tplc="04100003" w:tentative="1">
      <w:start w:val="1"/>
      <w:numFmt w:val="bullet"/>
      <w:lvlText w:val="o"/>
      <w:lvlJc w:val="left"/>
      <w:pPr>
        <w:ind w:left="4370" w:hanging="360"/>
      </w:pPr>
      <w:rPr>
        <w:rFonts w:ascii="Courier New" w:hAnsi="Courier New" w:hint="default"/>
      </w:rPr>
    </w:lvl>
    <w:lvl w:ilvl="5" w:tplc="04100005" w:tentative="1">
      <w:start w:val="1"/>
      <w:numFmt w:val="bullet"/>
      <w:lvlText w:val=""/>
      <w:lvlJc w:val="left"/>
      <w:pPr>
        <w:ind w:left="5090" w:hanging="360"/>
      </w:pPr>
      <w:rPr>
        <w:rFonts w:ascii="Wingdings" w:hAnsi="Wingdings" w:hint="default"/>
      </w:rPr>
    </w:lvl>
    <w:lvl w:ilvl="6" w:tplc="04100001" w:tentative="1">
      <w:start w:val="1"/>
      <w:numFmt w:val="bullet"/>
      <w:lvlText w:val=""/>
      <w:lvlJc w:val="left"/>
      <w:pPr>
        <w:ind w:left="5810" w:hanging="360"/>
      </w:pPr>
      <w:rPr>
        <w:rFonts w:ascii="Symbol" w:hAnsi="Symbol" w:hint="default"/>
      </w:rPr>
    </w:lvl>
    <w:lvl w:ilvl="7" w:tplc="04100003" w:tentative="1">
      <w:start w:val="1"/>
      <w:numFmt w:val="bullet"/>
      <w:lvlText w:val="o"/>
      <w:lvlJc w:val="left"/>
      <w:pPr>
        <w:ind w:left="6530" w:hanging="360"/>
      </w:pPr>
      <w:rPr>
        <w:rFonts w:ascii="Courier New" w:hAnsi="Courier New" w:hint="default"/>
      </w:rPr>
    </w:lvl>
    <w:lvl w:ilvl="8" w:tplc="04100005" w:tentative="1">
      <w:start w:val="1"/>
      <w:numFmt w:val="bullet"/>
      <w:lvlText w:val=""/>
      <w:lvlJc w:val="left"/>
      <w:pPr>
        <w:ind w:left="7250" w:hanging="360"/>
      </w:pPr>
      <w:rPr>
        <w:rFonts w:ascii="Wingdings" w:hAnsi="Wingdings" w:hint="default"/>
      </w:rPr>
    </w:lvl>
  </w:abstractNum>
  <w:abstractNum w:abstractNumId="2">
    <w:nsid w:val="0322661B"/>
    <w:multiLevelType w:val="hybridMultilevel"/>
    <w:tmpl w:val="06D0BF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5AF3227"/>
    <w:multiLevelType w:val="hybridMultilevel"/>
    <w:tmpl w:val="9E025A70"/>
    <w:lvl w:ilvl="0" w:tplc="EAEC282C">
      <w:numFmt w:val="bullet"/>
      <w:lvlText w:val="-"/>
      <w:legacy w:legacy="1" w:legacySpace="0" w:legacyIndent="130"/>
      <w:lvlJc w:val="left"/>
      <w:rPr>
        <w:rFonts w:ascii="Arial" w:hAnsi="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AD8235B"/>
    <w:multiLevelType w:val="hybridMultilevel"/>
    <w:tmpl w:val="401E4D4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140112C2"/>
    <w:multiLevelType w:val="hybridMultilevel"/>
    <w:tmpl w:val="67E898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64340A9"/>
    <w:multiLevelType w:val="hybridMultilevel"/>
    <w:tmpl w:val="AAE217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64E6D2B"/>
    <w:multiLevelType w:val="multilevel"/>
    <w:tmpl w:val="4000C792"/>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8">
    <w:nsid w:val="189C4389"/>
    <w:multiLevelType w:val="hybridMultilevel"/>
    <w:tmpl w:val="47B0804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E82268C"/>
    <w:multiLevelType w:val="hybridMultilevel"/>
    <w:tmpl w:val="DCECD0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2A4F5424"/>
    <w:multiLevelType w:val="hybridMultilevel"/>
    <w:tmpl w:val="7CDC898C"/>
    <w:lvl w:ilvl="0" w:tplc="04100001">
      <w:start w:val="1"/>
      <w:numFmt w:val="bullet"/>
      <w:lvlText w:val=""/>
      <w:lvlJc w:val="left"/>
      <w:pPr>
        <w:ind w:left="1854" w:hanging="360"/>
      </w:pPr>
      <w:rPr>
        <w:rFonts w:ascii="Symbol" w:hAnsi="Symbol" w:hint="default"/>
      </w:rPr>
    </w:lvl>
    <w:lvl w:ilvl="1" w:tplc="04100003" w:tentative="1">
      <w:start w:val="1"/>
      <w:numFmt w:val="bullet"/>
      <w:lvlText w:val="o"/>
      <w:lvlJc w:val="left"/>
      <w:pPr>
        <w:ind w:left="2574" w:hanging="360"/>
      </w:pPr>
      <w:rPr>
        <w:rFonts w:ascii="Courier New" w:hAnsi="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11">
    <w:nsid w:val="2F063EB9"/>
    <w:multiLevelType w:val="hybridMultilevel"/>
    <w:tmpl w:val="E23A84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05F77E5"/>
    <w:multiLevelType w:val="hybridMultilevel"/>
    <w:tmpl w:val="A5E0F8A8"/>
    <w:lvl w:ilvl="0" w:tplc="9410B8CA">
      <w:start w:val="1"/>
      <w:numFmt w:val="decimal"/>
      <w:lvlText w:val="%1."/>
      <w:lvlJc w:val="left"/>
      <w:pPr>
        <w:ind w:left="1210" w:hanging="360"/>
      </w:pPr>
      <w:rPr>
        <w:rFonts w:cs="Times New Roman" w:hint="default"/>
      </w:rPr>
    </w:lvl>
    <w:lvl w:ilvl="1" w:tplc="04100019" w:tentative="1">
      <w:start w:val="1"/>
      <w:numFmt w:val="lowerLetter"/>
      <w:lvlText w:val="%2."/>
      <w:lvlJc w:val="left"/>
      <w:pPr>
        <w:ind w:left="1930" w:hanging="360"/>
      </w:pPr>
      <w:rPr>
        <w:rFonts w:cs="Times New Roman"/>
      </w:rPr>
    </w:lvl>
    <w:lvl w:ilvl="2" w:tplc="0410001B" w:tentative="1">
      <w:start w:val="1"/>
      <w:numFmt w:val="lowerRoman"/>
      <w:lvlText w:val="%3."/>
      <w:lvlJc w:val="right"/>
      <w:pPr>
        <w:ind w:left="2650" w:hanging="180"/>
      </w:pPr>
      <w:rPr>
        <w:rFonts w:cs="Times New Roman"/>
      </w:rPr>
    </w:lvl>
    <w:lvl w:ilvl="3" w:tplc="0410000F" w:tentative="1">
      <w:start w:val="1"/>
      <w:numFmt w:val="decimal"/>
      <w:lvlText w:val="%4."/>
      <w:lvlJc w:val="left"/>
      <w:pPr>
        <w:ind w:left="3370" w:hanging="360"/>
      </w:pPr>
      <w:rPr>
        <w:rFonts w:cs="Times New Roman"/>
      </w:rPr>
    </w:lvl>
    <w:lvl w:ilvl="4" w:tplc="04100019" w:tentative="1">
      <w:start w:val="1"/>
      <w:numFmt w:val="lowerLetter"/>
      <w:lvlText w:val="%5."/>
      <w:lvlJc w:val="left"/>
      <w:pPr>
        <w:ind w:left="4090" w:hanging="360"/>
      </w:pPr>
      <w:rPr>
        <w:rFonts w:cs="Times New Roman"/>
      </w:rPr>
    </w:lvl>
    <w:lvl w:ilvl="5" w:tplc="0410001B" w:tentative="1">
      <w:start w:val="1"/>
      <w:numFmt w:val="lowerRoman"/>
      <w:lvlText w:val="%6."/>
      <w:lvlJc w:val="right"/>
      <w:pPr>
        <w:ind w:left="4810" w:hanging="180"/>
      </w:pPr>
      <w:rPr>
        <w:rFonts w:cs="Times New Roman"/>
      </w:rPr>
    </w:lvl>
    <w:lvl w:ilvl="6" w:tplc="0410000F" w:tentative="1">
      <w:start w:val="1"/>
      <w:numFmt w:val="decimal"/>
      <w:lvlText w:val="%7."/>
      <w:lvlJc w:val="left"/>
      <w:pPr>
        <w:ind w:left="5530" w:hanging="360"/>
      </w:pPr>
      <w:rPr>
        <w:rFonts w:cs="Times New Roman"/>
      </w:rPr>
    </w:lvl>
    <w:lvl w:ilvl="7" w:tplc="04100019" w:tentative="1">
      <w:start w:val="1"/>
      <w:numFmt w:val="lowerLetter"/>
      <w:lvlText w:val="%8."/>
      <w:lvlJc w:val="left"/>
      <w:pPr>
        <w:ind w:left="6250" w:hanging="360"/>
      </w:pPr>
      <w:rPr>
        <w:rFonts w:cs="Times New Roman"/>
      </w:rPr>
    </w:lvl>
    <w:lvl w:ilvl="8" w:tplc="0410001B" w:tentative="1">
      <w:start w:val="1"/>
      <w:numFmt w:val="lowerRoman"/>
      <w:lvlText w:val="%9."/>
      <w:lvlJc w:val="right"/>
      <w:pPr>
        <w:ind w:left="6970" w:hanging="180"/>
      </w:pPr>
      <w:rPr>
        <w:rFonts w:cs="Times New Roman"/>
      </w:rPr>
    </w:lvl>
  </w:abstractNum>
  <w:abstractNum w:abstractNumId="13">
    <w:nsid w:val="35B52AB5"/>
    <w:multiLevelType w:val="hybridMultilevel"/>
    <w:tmpl w:val="23B2CAE2"/>
    <w:lvl w:ilvl="0" w:tplc="EAEC282C">
      <w:numFmt w:val="bullet"/>
      <w:lvlText w:val="-"/>
      <w:legacy w:legacy="1" w:legacySpace="0" w:legacyIndent="130"/>
      <w:lvlJc w:val="left"/>
      <w:rPr>
        <w:rFonts w:ascii="Arial" w:hAnsi="Arial"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4">
    <w:nsid w:val="3A3B1B44"/>
    <w:multiLevelType w:val="hybridMultilevel"/>
    <w:tmpl w:val="01C8D49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5">
    <w:nsid w:val="449A01C4"/>
    <w:multiLevelType w:val="hybridMultilevel"/>
    <w:tmpl w:val="1A92D1F6"/>
    <w:lvl w:ilvl="0" w:tplc="9048B868">
      <w:start w:val="1"/>
      <w:numFmt w:val="decimal"/>
      <w:lvlText w:val="%1."/>
      <w:lvlJc w:val="left"/>
      <w:pPr>
        <w:ind w:left="720" w:hanging="360"/>
      </w:pPr>
      <w:rPr>
        <w:rFonts w:ascii="Times New Roman" w:hAnsi="Times New Roman" w:cs="Times New Roman" w:hint="default"/>
        <w:sz w:val="24"/>
        <w:u w:val="singl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49016ADB"/>
    <w:multiLevelType w:val="hybridMultilevel"/>
    <w:tmpl w:val="635AFC3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4E7233DA"/>
    <w:multiLevelType w:val="hybridMultilevel"/>
    <w:tmpl w:val="CBEA72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51991610"/>
    <w:multiLevelType w:val="hybridMultilevel"/>
    <w:tmpl w:val="7DE06E56"/>
    <w:lvl w:ilvl="0" w:tplc="F12CC914">
      <w:start w:val="1"/>
      <w:numFmt w:val="decimal"/>
      <w:lvlText w:val="%1."/>
      <w:lvlJc w:val="left"/>
      <w:pPr>
        <w:ind w:left="1210" w:hanging="360"/>
      </w:pPr>
      <w:rPr>
        <w:rFonts w:cs="Times New Roman" w:hint="default"/>
      </w:rPr>
    </w:lvl>
    <w:lvl w:ilvl="1" w:tplc="04100019" w:tentative="1">
      <w:start w:val="1"/>
      <w:numFmt w:val="lowerLetter"/>
      <w:lvlText w:val="%2."/>
      <w:lvlJc w:val="left"/>
      <w:pPr>
        <w:ind w:left="1930" w:hanging="360"/>
      </w:pPr>
      <w:rPr>
        <w:rFonts w:cs="Times New Roman"/>
      </w:rPr>
    </w:lvl>
    <w:lvl w:ilvl="2" w:tplc="0410001B" w:tentative="1">
      <w:start w:val="1"/>
      <w:numFmt w:val="lowerRoman"/>
      <w:lvlText w:val="%3."/>
      <w:lvlJc w:val="right"/>
      <w:pPr>
        <w:ind w:left="2650" w:hanging="180"/>
      </w:pPr>
      <w:rPr>
        <w:rFonts w:cs="Times New Roman"/>
      </w:rPr>
    </w:lvl>
    <w:lvl w:ilvl="3" w:tplc="0410000F" w:tentative="1">
      <w:start w:val="1"/>
      <w:numFmt w:val="decimal"/>
      <w:lvlText w:val="%4."/>
      <w:lvlJc w:val="left"/>
      <w:pPr>
        <w:ind w:left="3370" w:hanging="360"/>
      </w:pPr>
      <w:rPr>
        <w:rFonts w:cs="Times New Roman"/>
      </w:rPr>
    </w:lvl>
    <w:lvl w:ilvl="4" w:tplc="04100019" w:tentative="1">
      <w:start w:val="1"/>
      <w:numFmt w:val="lowerLetter"/>
      <w:lvlText w:val="%5."/>
      <w:lvlJc w:val="left"/>
      <w:pPr>
        <w:ind w:left="4090" w:hanging="360"/>
      </w:pPr>
      <w:rPr>
        <w:rFonts w:cs="Times New Roman"/>
      </w:rPr>
    </w:lvl>
    <w:lvl w:ilvl="5" w:tplc="0410001B" w:tentative="1">
      <w:start w:val="1"/>
      <w:numFmt w:val="lowerRoman"/>
      <w:lvlText w:val="%6."/>
      <w:lvlJc w:val="right"/>
      <w:pPr>
        <w:ind w:left="4810" w:hanging="180"/>
      </w:pPr>
      <w:rPr>
        <w:rFonts w:cs="Times New Roman"/>
      </w:rPr>
    </w:lvl>
    <w:lvl w:ilvl="6" w:tplc="0410000F" w:tentative="1">
      <w:start w:val="1"/>
      <w:numFmt w:val="decimal"/>
      <w:lvlText w:val="%7."/>
      <w:lvlJc w:val="left"/>
      <w:pPr>
        <w:ind w:left="5530" w:hanging="360"/>
      </w:pPr>
      <w:rPr>
        <w:rFonts w:cs="Times New Roman"/>
      </w:rPr>
    </w:lvl>
    <w:lvl w:ilvl="7" w:tplc="04100019" w:tentative="1">
      <w:start w:val="1"/>
      <w:numFmt w:val="lowerLetter"/>
      <w:lvlText w:val="%8."/>
      <w:lvlJc w:val="left"/>
      <w:pPr>
        <w:ind w:left="6250" w:hanging="360"/>
      </w:pPr>
      <w:rPr>
        <w:rFonts w:cs="Times New Roman"/>
      </w:rPr>
    </w:lvl>
    <w:lvl w:ilvl="8" w:tplc="0410001B" w:tentative="1">
      <w:start w:val="1"/>
      <w:numFmt w:val="lowerRoman"/>
      <w:lvlText w:val="%9."/>
      <w:lvlJc w:val="right"/>
      <w:pPr>
        <w:ind w:left="6970" w:hanging="180"/>
      </w:pPr>
      <w:rPr>
        <w:rFonts w:cs="Times New Roman"/>
      </w:rPr>
    </w:lvl>
  </w:abstractNum>
  <w:abstractNum w:abstractNumId="19">
    <w:nsid w:val="54503B3C"/>
    <w:multiLevelType w:val="hybridMultilevel"/>
    <w:tmpl w:val="880486C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5CF26735"/>
    <w:multiLevelType w:val="hybridMultilevel"/>
    <w:tmpl w:val="345E8AD0"/>
    <w:lvl w:ilvl="0" w:tplc="CE5C146A">
      <w:start w:val="1"/>
      <w:numFmt w:val="decimal"/>
      <w:lvlText w:val="%1."/>
      <w:lvlJc w:val="left"/>
      <w:pPr>
        <w:ind w:left="720" w:hanging="360"/>
      </w:pPr>
      <w:rPr>
        <w:rFonts w:ascii="Times New Roman" w:hAnsi="Times New Roman" w:cs="Times New Roman" w:hint="default"/>
        <w:b w:val="0"/>
        <w:sz w:val="24"/>
        <w:szCs w:val="24"/>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658319DE"/>
    <w:multiLevelType w:val="hybridMultilevel"/>
    <w:tmpl w:val="D556E87E"/>
    <w:lvl w:ilvl="0" w:tplc="EAEC282C">
      <w:numFmt w:val="bullet"/>
      <w:lvlText w:val="-"/>
      <w:legacy w:legacy="1" w:legacySpace="0" w:legacyIndent="130"/>
      <w:lvlJc w:val="left"/>
      <w:rPr>
        <w:rFonts w:ascii="Arial" w:hAnsi="Arial"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2">
    <w:nsid w:val="6D0C2355"/>
    <w:multiLevelType w:val="hybridMultilevel"/>
    <w:tmpl w:val="45D6B428"/>
    <w:lvl w:ilvl="0" w:tplc="04020001">
      <w:start w:val="1"/>
      <w:numFmt w:val="bullet"/>
      <w:lvlText w:val=""/>
      <w:lvlJc w:val="left"/>
      <w:pPr>
        <w:tabs>
          <w:tab w:val="num" w:pos="1440"/>
        </w:tabs>
        <w:ind w:left="1440" w:hanging="360"/>
      </w:pPr>
      <w:rPr>
        <w:rFonts w:ascii="Symbol" w:hAnsi="Symbol" w:hint="default"/>
      </w:rPr>
    </w:lvl>
    <w:lvl w:ilvl="1" w:tplc="04020003" w:tentative="1">
      <w:start w:val="1"/>
      <w:numFmt w:val="bullet"/>
      <w:lvlText w:val="o"/>
      <w:lvlJc w:val="left"/>
      <w:pPr>
        <w:tabs>
          <w:tab w:val="num" w:pos="2160"/>
        </w:tabs>
        <w:ind w:left="2160" w:hanging="360"/>
      </w:pPr>
      <w:rPr>
        <w:rFonts w:ascii="Courier New" w:hAnsi="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23">
    <w:nsid w:val="72F736C8"/>
    <w:multiLevelType w:val="hybridMultilevel"/>
    <w:tmpl w:val="81B2316C"/>
    <w:lvl w:ilvl="0" w:tplc="5BC8898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nsid w:val="7C436302"/>
    <w:multiLevelType w:val="hybridMultilevel"/>
    <w:tmpl w:val="0D246F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7E4C03BA"/>
    <w:multiLevelType w:val="hybridMultilevel"/>
    <w:tmpl w:val="17962C30"/>
    <w:lvl w:ilvl="0" w:tplc="04100001">
      <w:start w:val="1"/>
      <w:numFmt w:val="bullet"/>
      <w:lvlText w:val=""/>
      <w:lvlJc w:val="left"/>
      <w:pPr>
        <w:ind w:left="1087" w:hanging="360"/>
      </w:pPr>
      <w:rPr>
        <w:rFonts w:ascii="Symbol" w:hAnsi="Symbol" w:hint="default"/>
      </w:rPr>
    </w:lvl>
    <w:lvl w:ilvl="1" w:tplc="04100003" w:tentative="1">
      <w:start w:val="1"/>
      <w:numFmt w:val="bullet"/>
      <w:lvlText w:val="o"/>
      <w:lvlJc w:val="left"/>
      <w:pPr>
        <w:ind w:left="1807" w:hanging="360"/>
      </w:pPr>
      <w:rPr>
        <w:rFonts w:ascii="Courier New" w:hAnsi="Courier New" w:hint="default"/>
      </w:rPr>
    </w:lvl>
    <w:lvl w:ilvl="2" w:tplc="04100005" w:tentative="1">
      <w:start w:val="1"/>
      <w:numFmt w:val="bullet"/>
      <w:lvlText w:val=""/>
      <w:lvlJc w:val="left"/>
      <w:pPr>
        <w:ind w:left="2527" w:hanging="360"/>
      </w:pPr>
      <w:rPr>
        <w:rFonts w:ascii="Wingdings" w:hAnsi="Wingdings" w:hint="default"/>
      </w:rPr>
    </w:lvl>
    <w:lvl w:ilvl="3" w:tplc="04100001" w:tentative="1">
      <w:start w:val="1"/>
      <w:numFmt w:val="bullet"/>
      <w:lvlText w:val=""/>
      <w:lvlJc w:val="left"/>
      <w:pPr>
        <w:ind w:left="3247" w:hanging="360"/>
      </w:pPr>
      <w:rPr>
        <w:rFonts w:ascii="Symbol" w:hAnsi="Symbol" w:hint="default"/>
      </w:rPr>
    </w:lvl>
    <w:lvl w:ilvl="4" w:tplc="04100003" w:tentative="1">
      <w:start w:val="1"/>
      <w:numFmt w:val="bullet"/>
      <w:lvlText w:val="o"/>
      <w:lvlJc w:val="left"/>
      <w:pPr>
        <w:ind w:left="3967" w:hanging="360"/>
      </w:pPr>
      <w:rPr>
        <w:rFonts w:ascii="Courier New" w:hAnsi="Courier New" w:hint="default"/>
      </w:rPr>
    </w:lvl>
    <w:lvl w:ilvl="5" w:tplc="04100005" w:tentative="1">
      <w:start w:val="1"/>
      <w:numFmt w:val="bullet"/>
      <w:lvlText w:val=""/>
      <w:lvlJc w:val="left"/>
      <w:pPr>
        <w:ind w:left="4687" w:hanging="360"/>
      </w:pPr>
      <w:rPr>
        <w:rFonts w:ascii="Wingdings" w:hAnsi="Wingdings" w:hint="default"/>
      </w:rPr>
    </w:lvl>
    <w:lvl w:ilvl="6" w:tplc="04100001" w:tentative="1">
      <w:start w:val="1"/>
      <w:numFmt w:val="bullet"/>
      <w:lvlText w:val=""/>
      <w:lvlJc w:val="left"/>
      <w:pPr>
        <w:ind w:left="5407" w:hanging="360"/>
      </w:pPr>
      <w:rPr>
        <w:rFonts w:ascii="Symbol" w:hAnsi="Symbol" w:hint="default"/>
      </w:rPr>
    </w:lvl>
    <w:lvl w:ilvl="7" w:tplc="04100003" w:tentative="1">
      <w:start w:val="1"/>
      <w:numFmt w:val="bullet"/>
      <w:lvlText w:val="o"/>
      <w:lvlJc w:val="left"/>
      <w:pPr>
        <w:ind w:left="6127" w:hanging="360"/>
      </w:pPr>
      <w:rPr>
        <w:rFonts w:ascii="Courier New" w:hAnsi="Courier New" w:hint="default"/>
      </w:rPr>
    </w:lvl>
    <w:lvl w:ilvl="8" w:tplc="04100005" w:tentative="1">
      <w:start w:val="1"/>
      <w:numFmt w:val="bullet"/>
      <w:lvlText w:val=""/>
      <w:lvlJc w:val="left"/>
      <w:pPr>
        <w:ind w:left="6847" w:hanging="360"/>
      </w:pPr>
      <w:rPr>
        <w:rFonts w:ascii="Wingdings" w:hAnsi="Wingdings" w:hint="default"/>
      </w:rPr>
    </w:lvl>
  </w:abstractNum>
  <w:num w:numId="1">
    <w:abstractNumId w:val="4"/>
  </w:num>
  <w:num w:numId="2">
    <w:abstractNumId w:val="15"/>
  </w:num>
  <w:num w:numId="3">
    <w:abstractNumId w:val="19"/>
  </w:num>
  <w:num w:numId="4">
    <w:abstractNumId w:val="20"/>
  </w:num>
  <w:num w:numId="5">
    <w:abstractNumId w:val="7"/>
  </w:num>
  <w:num w:numId="6">
    <w:abstractNumId w:val="16"/>
  </w:num>
  <w:num w:numId="7">
    <w:abstractNumId w:val="23"/>
  </w:num>
  <w:num w:numId="8">
    <w:abstractNumId w:val="8"/>
  </w:num>
  <w:num w:numId="9">
    <w:abstractNumId w:val="18"/>
  </w:num>
  <w:num w:numId="10">
    <w:abstractNumId w:val="0"/>
    <w:lvlOverride w:ilvl="0">
      <w:lvl w:ilvl="0">
        <w:numFmt w:val="bullet"/>
        <w:lvlText w:val="-"/>
        <w:legacy w:legacy="1" w:legacySpace="0" w:legacyIndent="144"/>
        <w:lvlJc w:val="left"/>
        <w:rPr>
          <w:rFonts w:ascii="Times New Roman" w:hAnsi="Times New Roman" w:hint="default"/>
        </w:rPr>
      </w:lvl>
    </w:lvlOverride>
  </w:num>
  <w:num w:numId="11">
    <w:abstractNumId w:val="2"/>
  </w:num>
  <w:num w:numId="12">
    <w:abstractNumId w:val="17"/>
  </w:num>
  <w:num w:numId="13">
    <w:abstractNumId w:val="0"/>
    <w:lvlOverride w:ilvl="0">
      <w:lvl w:ilvl="0">
        <w:numFmt w:val="bullet"/>
        <w:lvlText w:val="-"/>
        <w:legacy w:legacy="1" w:legacySpace="0" w:legacyIndent="144"/>
        <w:lvlJc w:val="left"/>
        <w:rPr>
          <w:rFonts w:ascii="Arial" w:hAnsi="Arial" w:hint="default"/>
        </w:rPr>
      </w:lvl>
    </w:lvlOverride>
  </w:num>
  <w:num w:numId="14">
    <w:abstractNumId w:val="0"/>
    <w:lvlOverride w:ilvl="0">
      <w:lvl w:ilvl="0">
        <w:numFmt w:val="bullet"/>
        <w:lvlText w:val="-"/>
        <w:legacy w:legacy="1" w:legacySpace="0" w:legacyIndent="158"/>
        <w:lvlJc w:val="left"/>
        <w:rPr>
          <w:rFonts w:ascii="Arial" w:hAnsi="Arial" w:hint="default"/>
        </w:rPr>
      </w:lvl>
    </w:lvlOverride>
  </w:num>
  <w:num w:numId="15">
    <w:abstractNumId w:val="0"/>
    <w:lvlOverride w:ilvl="0">
      <w:lvl w:ilvl="0">
        <w:numFmt w:val="bullet"/>
        <w:lvlText w:val="•"/>
        <w:legacy w:legacy="1" w:legacySpace="0" w:legacyIndent="360"/>
        <w:lvlJc w:val="left"/>
        <w:rPr>
          <w:rFonts w:ascii="Arial" w:hAnsi="Arial" w:hint="default"/>
        </w:rPr>
      </w:lvl>
    </w:lvlOverride>
  </w:num>
  <w:num w:numId="16">
    <w:abstractNumId w:val="0"/>
    <w:lvlOverride w:ilvl="0">
      <w:lvl w:ilvl="0">
        <w:numFmt w:val="bullet"/>
        <w:lvlText w:val="-"/>
        <w:legacy w:legacy="1" w:legacySpace="0" w:legacyIndent="144"/>
        <w:lvlJc w:val="left"/>
        <w:rPr>
          <w:rFonts w:ascii="Arial" w:hAnsi="Arial" w:hint="default"/>
        </w:rPr>
      </w:lvl>
    </w:lvlOverride>
  </w:num>
  <w:num w:numId="17">
    <w:abstractNumId w:val="0"/>
    <w:lvlOverride w:ilvl="0">
      <w:lvl w:ilvl="0">
        <w:numFmt w:val="bullet"/>
        <w:lvlText w:val="-"/>
        <w:legacy w:legacy="1" w:legacySpace="0" w:legacyIndent="137"/>
        <w:lvlJc w:val="left"/>
        <w:rPr>
          <w:rFonts w:ascii="Arial" w:hAnsi="Arial" w:hint="default"/>
        </w:rPr>
      </w:lvl>
    </w:lvlOverride>
  </w:num>
  <w:num w:numId="18">
    <w:abstractNumId w:val="1"/>
  </w:num>
  <w:num w:numId="19">
    <w:abstractNumId w:val="10"/>
  </w:num>
  <w:num w:numId="20">
    <w:abstractNumId w:val="24"/>
  </w:num>
  <w:num w:numId="21">
    <w:abstractNumId w:val="6"/>
  </w:num>
  <w:num w:numId="22">
    <w:abstractNumId w:val="0"/>
    <w:lvlOverride w:ilvl="0">
      <w:lvl w:ilvl="0">
        <w:numFmt w:val="bullet"/>
        <w:lvlText w:val="•"/>
        <w:legacy w:legacy="1" w:legacySpace="0" w:legacyIndent="352"/>
        <w:lvlJc w:val="left"/>
        <w:rPr>
          <w:rFonts w:ascii="Arial" w:hAnsi="Arial" w:hint="default"/>
        </w:rPr>
      </w:lvl>
    </w:lvlOverride>
  </w:num>
  <w:num w:numId="23">
    <w:abstractNumId w:val="0"/>
    <w:lvlOverride w:ilvl="0">
      <w:lvl w:ilvl="0">
        <w:numFmt w:val="bullet"/>
        <w:lvlText w:val="-"/>
        <w:legacy w:legacy="1" w:legacySpace="0" w:legacyIndent="130"/>
        <w:lvlJc w:val="left"/>
        <w:rPr>
          <w:rFonts w:ascii="Arial" w:hAnsi="Arial" w:hint="default"/>
        </w:rPr>
      </w:lvl>
    </w:lvlOverride>
  </w:num>
  <w:num w:numId="24">
    <w:abstractNumId w:val="0"/>
    <w:lvlOverride w:ilvl="0">
      <w:lvl w:ilvl="0">
        <w:numFmt w:val="bullet"/>
        <w:lvlText w:val="•"/>
        <w:legacy w:legacy="1" w:legacySpace="0" w:legacyIndent="353"/>
        <w:lvlJc w:val="left"/>
        <w:rPr>
          <w:rFonts w:ascii="Arial" w:hAnsi="Arial" w:hint="default"/>
        </w:rPr>
      </w:lvl>
    </w:lvlOverride>
  </w:num>
  <w:num w:numId="25">
    <w:abstractNumId w:val="25"/>
  </w:num>
  <w:num w:numId="26">
    <w:abstractNumId w:val="5"/>
  </w:num>
  <w:num w:numId="27">
    <w:abstractNumId w:val="11"/>
  </w:num>
  <w:num w:numId="28">
    <w:abstractNumId w:val="21"/>
  </w:num>
  <w:num w:numId="29">
    <w:abstractNumId w:val="3"/>
  </w:num>
  <w:num w:numId="30">
    <w:abstractNumId w:val="13"/>
  </w:num>
  <w:num w:numId="31">
    <w:abstractNumId w:val="14"/>
  </w:num>
  <w:num w:numId="32">
    <w:abstractNumId w:val="12"/>
  </w:num>
  <w:num w:numId="33">
    <w:abstractNumId w:val="9"/>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6B51"/>
    <w:rsid w:val="00017577"/>
    <w:rsid w:val="00051EDC"/>
    <w:rsid w:val="00053D0A"/>
    <w:rsid w:val="00054839"/>
    <w:rsid w:val="00055AE0"/>
    <w:rsid w:val="000608BC"/>
    <w:rsid w:val="00067C72"/>
    <w:rsid w:val="00067D02"/>
    <w:rsid w:val="0007707E"/>
    <w:rsid w:val="00077737"/>
    <w:rsid w:val="00082F05"/>
    <w:rsid w:val="000B1ADF"/>
    <w:rsid w:val="000B6964"/>
    <w:rsid w:val="000C0CCB"/>
    <w:rsid w:val="000C0E2A"/>
    <w:rsid w:val="000E36DA"/>
    <w:rsid w:val="000F4BAA"/>
    <w:rsid w:val="001053F0"/>
    <w:rsid w:val="00112A4B"/>
    <w:rsid w:val="001148E4"/>
    <w:rsid w:val="001177DB"/>
    <w:rsid w:val="0014000E"/>
    <w:rsid w:val="00156AC0"/>
    <w:rsid w:val="00160E84"/>
    <w:rsid w:val="00163152"/>
    <w:rsid w:val="00185679"/>
    <w:rsid w:val="001863D0"/>
    <w:rsid w:val="001938E9"/>
    <w:rsid w:val="001A4056"/>
    <w:rsid w:val="001C1514"/>
    <w:rsid w:val="001C467C"/>
    <w:rsid w:val="001D02D9"/>
    <w:rsid w:val="001D13AF"/>
    <w:rsid w:val="001E74BE"/>
    <w:rsid w:val="001F2AAC"/>
    <w:rsid w:val="00201330"/>
    <w:rsid w:val="0020301E"/>
    <w:rsid w:val="002038D7"/>
    <w:rsid w:val="00216536"/>
    <w:rsid w:val="002178EE"/>
    <w:rsid w:val="00223FAF"/>
    <w:rsid w:val="00240E5B"/>
    <w:rsid w:val="002453C7"/>
    <w:rsid w:val="002540E3"/>
    <w:rsid w:val="00273E83"/>
    <w:rsid w:val="00284F9C"/>
    <w:rsid w:val="00291691"/>
    <w:rsid w:val="002A2BBA"/>
    <w:rsid w:val="002A6C29"/>
    <w:rsid w:val="002B40EF"/>
    <w:rsid w:val="002B531C"/>
    <w:rsid w:val="002D5392"/>
    <w:rsid w:val="002E0851"/>
    <w:rsid w:val="002E3CB8"/>
    <w:rsid w:val="002E6FCE"/>
    <w:rsid w:val="002F20AF"/>
    <w:rsid w:val="002F717D"/>
    <w:rsid w:val="00314A7A"/>
    <w:rsid w:val="00322850"/>
    <w:rsid w:val="00322AD3"/>
    <w:rsid w:val="00323135"/>
    <w:rsid w:val="00335E8B"/>
    <w:rsid w:val="00347BB3"/>
    <w:rsid w:val="0035254A"/>
    <w:rsid w:val="003537A5"/>
    <w:rsid w:val="00356543"/>
    <w:rsid w:val="00362C60"/>
    <w:rsid w:val="003720EC"/>
    <w:rsid w:val="003761D1"/>
    <w:rsid w:val="003911AF"/>
    <w:rsid w:val="003919E3"/>
    <w:rsid w:val="0039348A"/>
    <w:rsid w:val="00395ED1"/>
    <w:rsid w:val="00396B52"/>
    <w:rsid w:val="003A01E5"/>
    <w:rsid w:val="003B1BB8"/>
    <w:rsid w:val="003B7FA0"/>
    <w:rsid w:val="003C3F85"/>
    <w:rsid w:val="003C63CF"/>
    <w:rsid w:val="003D0FFC"/>
    <w:rsid w:val="003D7D65"/>
    <w:rsid w:val="003F2A08"/>
    <w:rsid w:val="003F3045"/>
    <w:rsid w:val="00411D9D"/>
    <w:rsid w:val="00426A37"/>
    <w:rsid w:val="004506D5"/>
    <w:rsid w:val="00456748"/>
    <w:rsid w:val="00465206"/>
    <w:rsid w:val="0046658F"/>
    <w:rsid w:val="004670D9"/>
    <w:rsid w:val="00487575"/>
    <w:rsid w:val="00490E59"/>
    <w:rsid w:val="004A36E8"/>
    <w:rsid w:val="004A74D3"/>
    <w:rsid w:val="004B01C3"/>
    <w:rsid w:val="004B770B"/>
    <w:rsid w:val="004C1563"/>
    <w:rsid w:val="004C16E7"/>
    <w:rsid w:val="004F3536"/>
    <w:rsid w:val="0050465F"/>
    <w:rsid w:val="005076C4"/>
    <w:rsid w:val="00520445"/>
    <w:rsid w:val="00523B76"/>
    <w:rsid w:val="005477C9"/>
    <w:rsid w:val="005506E7"/>
    <w:rsid w:val="00565174"/>
    <w:rsid w:val="0057511E"/>
    <w:rsid w:val="0058474A"/>
    <w:rsid w:val="00584BA2"/>
    <w:rsid w:val="005B3706"/>
    <w:rsid w:val="005E3984"/>
    <w:rsid w:val="005F2646"/>
    <w:rsid w:val="005F5356"/>
    <w:rsid w:val="005F5CAD"/>
    <w:rsid w:val="00624AC5"/>
    <w:rsid w:val="006279A0"/>
    <w:rsid w:val="0063346C"/>
    <w:rsid w:val="006337DE"/>
    <w:rsid w:val="00637E45"/>
    <w:rsid w:val="006511DB"/>
    <w:rsid w:val="0066144C"/>
    <w:rsid w:val="006723A1"/>
    <w:rsid w:val="00677A61"/>
    <w:rsid w:val="006828E6"/>
    <w:rsid w:val="00683D6B"/>
    <w:rsid w:val="00687D5D"/>
    <w:rsid w:val="006938CA"/>
    <w:rsid w:val="006A205F"/>
    <w:rsid w:val="006B63D4"/>
    <w:rsid w:val="006C66EB"/>
    <w:rsid w:val="006D6ED9"/>
    <w:rsid w:val="006E1695"/>
    <w:rsid w:val="006F1BEB"/>
    <w:rsid w:val="00700459"/>
    <w:rsid w:val="00705E7B"/>
    <w:rsid w:val="00715804"/>
    <w:rsid w:val="007278F1"/>
    <w:rsid w:val="00747FE8"/>
    <w:rsid w:val="007505B0"/>
    <w:rsid w:val="00757985"/>
    <w:rsid w:val="0076449C"/>
    <w:rsid w:val="00777CD5"/>
    <w:rsid w:val="00780AA6"/>
    <w:rsid w:val="00787BA1"/>
    <w:rsid w:val="00794011"/>
    <w:rsid w:val="007B4198"/>
    <w:rsid w:val="007B67BE"/>
    <w:rsid w:val="007C03B5"/>
    <w:rsid w:val="007C1436"/>
    <w:rsid w:val="007D68FB"/>
    <w:rsid w:val="007D77D3"/>
    <w:rsid w:val="007E6741"/>
    <w:rsid w:val="008168EE"/>
    <w:rsid w:val="00857B8E"/>
    <w:rsid w:val="00862537"/>
    <w:rsid w:val="00864D44"/>
    <w:rsid w:val="00866869"/>
    <w:rsid w:val="008670F4"/>
    <w:rsid w:val="00876BD0"/>
    <w:rsid w:val="00887A6A"/>
    <w:rsid w:val="00887C0A"/>
    <w:rsid w:val="008A15B4"/>
    <w:rsid w:val="008A3BA6"/>
    <w:rsid w:val="008A5A57"/>
    <w:rsid w:val="008A5F56"/>
    <w:rsid w:val="008C5661"/>
    <w:rsid w:val="008E07C8"/>
    <w:rsid w:val="008E3704"/>
    <w:rsid w:val="008E4CC8"/>
    <w:rsid w:val="008E4E2B"/>
    <w:rsid w:val="008E69C2"/>
    <w:rsid w:val="008E7EF3"/>
    <w:rsid w:val="008F5221"/>
    <w:rsid w:val="00912990"/>
    <w:rsid w:val="00912C21"/>
    <w:rsid w:val="00917F41"/>
    <w:rsid w:val="00931869"/>
    <w:rsid w:val="00931AA0"/>
    <w:rsid w:val="009425D3"/>
    <w:rsid w:val="00952ECD"/>
    <w:rsid w:val="0095665A"/>
    <w:rsid w:val="0096642B"/>
    <w:rsid w:val="00967811"/>
    <w:rsid w:val="009733BA"/>
    <w:rsid w:val="00975C48"/>
    <w:rsid w:val="00980EFE"/>
    <w:rsid w:val="00982A0B"/>
    <w:rsid w:val="00990FEF"/>
    <w:rsid w:val="0099241B"/>
    <w:rsid w:val="00995D01"/>
    <w:rsid w:val="009A1C3F"/>
    <w:rsid w:val="009B344A"/>
    <w:rsid w:val="009B7884"/>
    <w:rsid w:val="009C0E8B"/>
    <w:rsid w:val="009C116C"/>
    <w:rsid w:val="009C3723"/>
    <w:rsid w:val="009E32FD"/>
    <w:rsid w:val="009F0463"/>
    <w:rsid w:val="00A2016E"/>
    <w:rsid w:val="00A269EE"/>
    <w:rsid w:val="00A27AED"/>
    <w:rsid w:val="00A34240"/>
    <w:rsid w:val="00A35D64"/>
    <w:rsid w:val="00A44626"/>
    <w:rsid w:val="00A45BEA"/>
    <w:rsid w:val="00A74631"/>
    <w:rsid w:val="00A75554"/>
    <w:rsid w:val="00A771E2"/>
    <w:rsid w:val="00A86896"/>
    <w:rsid w:val="00A87D33"/>
    <w:rsid w:val="00A87FF8"/>
    <w:rsid w:val="00A97851"/>
    <w:rsid w:val="00AA0689"/>
    <w:rsid w:val="00AB7374"/>
    <w:rsid w:val="00AC1E34"/>
    <w:rsid w:val="00AC6287"/>
    <w:rsid w:val="00AE3900"/>
    <w:rsid w:val="00AE7481"/>
    <w:rsid w:val="00AF2051"/>
    <w:rsid w:val="00AF3449"/>
    <w:rsid w:val="00B00A43"/>
    <w:rsid w:val="00B023AB"/>
    <w:rsid w:val="00B03D63"/>
    <w:rsid w:val="00B161BF"/>
    <w:rsid w:val="00B21366"/>
    <w:rsid w:val="00B2380B"/>
    <w:rsid w:val="00B3112F"/>
    <w:rsid w:val="00B43662"/>
    <w:rsid w:val="00B46BC7"/>
    <w:rsid w:val="00B471C4"/>
    <w:rsid w:val="00B57E3A"/>
    <w:rsid w:val="00B764C7"/>
    <w:rsid w:val="00B76E52"/>
    <w:rsid w:val="00B814B9"/>
    <w:rsid w:val="00B85BC9"/>
    <w:rsid w:val="00BA6CAB"/>
    <w:rsid w:val="00BB0181"/>
    <w:rsid w:val="00BF0C62"/>
    <w:rsid w:val="00C04965"/>
    <w:rsid w:val="00C04BA6"/>
    <w:rsid w:val="00C04F00"/>
    <w:rsid w:val="00C160F1"/>
    <w:rsid w:val="00C25F53"/>
    <w:rsid w:val="00C326AB"/>
    <w:rsid w:val="00C3563E"/>
    <w:rsid w:val="00C414B6"/>
    <w:rsid w:val="00C56934"/>
    <w:rsid w:val="00C61901"/>
    <w:rsid w:val="00C8408E"/>
    <w:rsid w:val="00C96749"/>
    <w:rsid w:val="00CB324B"/>
    <w:rsid w:val="00CC4A7B"/>
    <w:rsid w:val="00CC7462"/>
    <w:rsid w:val="00CF6B51"/>
    <w:rsid w:val="00D1042C"/>
    <w:rsid w:val="00D12A64"/>
    <w:rsid w:val="00D15396"/>
    <w:rsid w:val="00D248AC"/>
    <w:rsid w:val="00D3071B"/>
    <w:rsid w:val="00D41526"/>
    <w:rsid w:val="00D53FDA"/>
    <w:rsid w:val="00D55E4A"/>
    <w:rsid w:val="00D91B47"/>
    <w:rsid w:val="00DA6DA4"/>
    <w:rsid w:val="00DB1849"/>
    <w:rsid w:val="00DB4FBE"/>
    <w:rsid w:val="00DC32CA"/>
    <w:rsid w:val="00DD576F"/>
    <w:rsid w:val="00DE2DCC"/>
    <w:rsid w:val="00E0574C"/>
    <w:rsid w:val="00E21AED"/>
    <w:rsid w:val="00E35B99"/>
    <w:rsid w:val="00E417BA"/>
    <w:rsid w:val="00E467D8"/>
    <w:rsid w:val="00E72820"/>
    <w:rsid w:val="00E7558D"/>
    <w:rsid w:val="00E91148"/>
    <w:rsid w:val="00E91D03"/>
    <w:rsid w:val="00E9454A"/>
    <w:rsid w:val="00E947D0"/>
    <w:rsid w:val="00EA556F"/>
    <w:rsid w:val="00EB727E"/>
    <w:rsid w:val="00EC1F77"/>
    <w:rsid w:val="00ED5DF6"/>
    <w:rsid w:val="00EF0AA7"/>
    <w:rsid w:val="00EF2657"/>
    <w:rsid w:val="00EF53F7"/>
    <w:rsid w:val="00EF71E4"/>
    <w:rsid w:val="00F07164"/>
    <w:rsid w:val="00F1492F"/>
    <w:rsid w:val="00F14AE2"/>
    <w:rsid w:val="00F161E7"/>
    <w:rsid w:val="00F1738C"/>
    <w:rsid w:val="00F21378"/>
    <w:rsid w:val="00F24EFB"/>
    <w:rsid w:val="00F30073"/>
    <w:rsid w:val="00F3510F"/>
    <w:rsid w:val="00F40E46"/>
    <w:rsid w:val="00F41235"/>
    <w:rsid w:val="00F4378B"/>
    <w:rsid w:val="00F468E4"/>
    <w:rsid w:val="00F506F9"/>
    <w:rsid w:val="00F60640"/>
    <w:rsid w:val="00F70313"/>
    <w:rsid w:val="00F90BAC"/>
    <w:rsid w:val="00FA02A9"/>
    <w:rsid w:val="00FA4C33"/>
    <w:rsid w:val="00FA6720"/>
    <w:rsid w:val="00FB421E"/>
    <w:rsid w:val="00FD4F42"/>
    <w:rsid w:val="00FE148B"/>
    <w:rsid w:val="00FF1F50"/>
    <w:rsid w:val="00FF5726"/>
    <w:rsid w:val="00FF7D2C"/>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bg-BG" w:eastAsia="bg-BG"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28E6"/>
    <w:pPr>
      <w:spacing w:after="200" w:line="276" w:lineRule="auto"/>
    </w:pPr>
    <w:rPr>
      <w:rFonts w:eastAsia="Times New Roman"/>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16E7"/>
    <w:pPr>
      <w:tabs>
        <w:tab w:val="center" w:pos="4703"/>
        <w:tab w:val="right" w:pos="9406"/>
      </w:tabs>
      <w:spacing w:after="0" w:line="240" w:lineRule="auto"/>
    </w:pPr>
  </w:style>
  <w:style w:type="character" w:customStyle="1" w:styleId="HeaderChar">
    <w:name w:val="Header Char"/>
    <w:basedOn w:val="DefaultParagraphFont"/>
    <w:link w:val="Header"/>
    <w:uiPriority w:val="99"/>
    <w:locked/>
    <w:rsid w:val="004C16E7"/>
    <w:rPr>
      <w:rFonts w:eastAsia="Times New Roman" w:cs="Times New Roman"/>
    </w:rPr>
  </w:style>
  <w:style w:type="paragraph" w:styleId="Footer">
    <w:name w:val="footer"/>
    <w:basedOn w:val="Normal"/>
    <w:link w:val="FooterChar"/>
    <w:uiPriority w:val="99"/>
    <w:rsid w:val="004C16E7"/>
    <w:pPr>
      <w:tabs>
        <w:tab w:val="center" w:pos="4703"/>
        <w:tab w:val="right" w:pos="9406"/>
      </w:tabs>
      <w:spacing w:after="0" w:line="240" w:lineRule="auto"/>
    </w:pPr>
  </w:style>
  <w:style w:type="character" w:customStyle="1" w:styleId="FooterChar">
    <w:name w:val="Footer Char"/>
    <w:basedOn w:val="DefaultParagraphFont"/>
    <w:link w:val="Footer"/>
    <w:uiPriority w:val="99"/>
    <w:locked/>
    <w:rsid w:val="004C16E7"/>
    <w:rPr>
      <w:rFonts w:eastAsia="Times New Roman" w:cs="Times New Roman"/>
    </w:rPr>
  </w:style>
  <w:style w:type="paragraph" w:styleId="ListParagraph">
    <w:name w:val="List Paragraph"/>
    <w:basedOn w:val="Normal"/>
    <w:uiPriority w:val="99"/>
    <w:qFormat/>
    <w:rsid w:val="00DB1849"/>
    <w:pPr>
      <w:ind w:left="720"/>
      <w:contextualSpacing/>
    </w:pPr>
  </w:style>
  <w:style w:type="paragraph" w:styleId="BalloonText">
    <w:name w:val="Balloon Text"/>
    <w:basedOn w:val="Normal"/>
    <w:link w:val="BalloonTextChar"/>
    <w:uiPriority w:val="99"/>
    <w:semiHidden/>
    <w:rsid w:val="004652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465206"/>
    <w:rPr>
      <w:rFonts w:ascii="Segoe UI" w:hAnsi="Segoe UI" w:cs="Segoe UI"/>
      <w:sz w:val="18"/>
      <w:szCs w:val="18"/>
    </w:rPr>
  </w:style>
  <w:style w:type="character" w:styleId="Hyperlink">
    <w:name w:val="Hyperlink"/>
    <w:basedOn w:val="DefaultParagraphFont"/>
    <w:uiPriority w:val="99"/>
    <w:rsid w:val="00624AC5"/>
    <w:rPr>
      <w:rFonts w:cs="Times New Roman"/>
      <w:color w:val="0563C1"/>
      <w:u w:val="single"/>
    </w:rPr>
  </w:style>
  <w:style w:type="paragraph" w:styleId="NoSpacing">
    <w:name w:val="No Spacing"/>
    <w:uiPriority w:val="99"/>
    <w:qFormat/>
    <w:rsid w:val="0057511E"/>
    <w:rPr>
      <w:rFonts w:eastAsia="Times New Roman"/>
      <w:lang w:val="en-US" w:eastAsia="en-US"/>
    </w:rPr>
  </w:style>
  <w:style w:type="character" w:styleId="Emphasis">
    <w:name w:val="Emphasis"/>
    <w:basedOn w:val="DefaultParagraphFont"/>
    <w:uiPriority w:val="99"/>
    <w:qFormat/>
    <w:rsid w:val="00F161E7"/>
    <w:rPr>
      <w:rFonts w:cs="Times New Roman"/>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bg-BG" w:eastAsia="bg-BG"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28E6"/>
    <w:pPr>
      <w:spacing w:after="200" w:line="276" w:lineRule="auto"/>
    </w:pPr>
    <w:rPr>
      <w:rFonts w:eastAsia="Times New Roman"/>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16E7"/>
    <w:pPr>
      <w:tabs>
        <w:tab w:val="center" w:pos="4703"/>
        <w:tab w:val="right" w:pos="9406"/>
      </w:tabs>
      <w:spacing w:after="0" w:line="240" w:lineRule="auto"/>
    </w:pPr>
  </w:style>
  <w:style w:type="character" w:customStyle="1" w:styleId="HeaderChar">
    <w:name w:val="Header Char"/>
    <w:basedOn w:val="DefaultParagraphFont"/>
    <w:link w:val="Header"/>
    <w:uiPriority w:val="99"/>
    <w:locked/>
    <w:rsid w:val="004C16E7"/>
    <w:rPr>
      <w:rFonts w:eastAsia="Times New Roman" w:cs="Times New Roman"/>
    </w:rPr>
  </w:style>
  <w:style w:type="paragraph" w:styleId="Footer">
    <w:name w:val="footer"/>
    <w:basedOn w:val="Normal"/>
    <w:link w:val="FooterChar"/>
    <w:uiPriority w:val="99"/>
    <w:rsid w:val="004C16E7"/>
    <w:pPr>
      <w:tabs>
        <w:tab w:val="center" w:pos="4703"/>
        <w:tab w:val="right" w:pos="9406"/>
      </w:tabs>
      <w:spacing w:after="0" w:line="240" w:lineRule="auto"/>
    </w:pPr>
  </w:style>
  <w:style w:type="character" w:customStyle="1" w:styleId="FooterChar">
    <w:name w:val="Footer Char"/>
    <w:basedOn w:val="DefaultParagraphFont"/>
    <w:link w:val="Footer"/>
    <w:uiPriority w:val="99"/>
    <w:locked/>
    <w:rsid w:val="004C16E7"/>
    <w:rPr>
      <w:rFonts w:eastAsia="Times New Roman" w:cs="Times New Roman"/>
    </w:rPr>
  </w:style>
  <w:style w:type="paragraph" w:styleId="ListParagraph">
    <w:name w:val="List Paragraph"/>
    <w:basedOn w:val="Normal"/>
    <w:uiPriority w:val="99"/>
    <w:qFormat/>
    <w:rsid w:val="00DB1849"/>
    <w:pPr>
      <w:ind w:left="720"/>
      <w:contextualSpacing/>
    </w:pPr>
  </w:style>
  <w:style w:type="paragraph" w:styleId="BalloonText">
    <w:name w:val="Balloon Text"/>
    <w:basedOn w:val="Normal"/>
    <w:link w:val="BalloonTextChar"/>
    <w:uiPriority w:val="99"/>
    <w:semiHidden/>
    <w:rsid w:val="004652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465206"/>
    <w:rPr>
      <w:rFonts w:ascii="Segoe UI" w:hAnsi="Segoe UI" w:cs="Segoe UI"/>
      <w:sz w:val="18"/>
      <w:szCs w:val="18"/>
    </w:rPr>
  </w:style>
  <w:style w:type="character" w:styleId="Hyperlink">
    <w:name w:val="Hyperlink"/>
    <w:basedOn w:val="DefaultParagraphFont"/>
    <w:uiPriority w:val="99"/>
    <w:rsid w:val="00624AC5"/>
    <w:rPr>
      <w:rFonts w:cs="Times New Roman"/>
      <w:color w:val="0563C1"/>
      <w:u w:val="single"/>
    </w:rPr>
  </w:style>
  <w:style w:type="paragraph" w:styleId="NoSpacing">
    <w:name w:val="No Spacing"/>
    <w:uiPriority w:val="99"/>
    <w:qFormat/>
    <w:rsid w:val="0057511E"/>
    <w:rPr>
      <w:rFonts w:eastAsia="Times New Roman"/>
      <w:lang w:val="en-US" w:eastAsia="en-US"/>
    </w:rPr>
  </w:style>
  <w:style w:type="character" w:styleId="Emphasis">
    <w:name w:val="Emphasis"/>
    <w:basedOn w:val="DefaultParagraphFont"/>
    <w:uiPriority w:val="99"/>
    <w:qFormat/>
    <w:rsid w:val="00F161E7"/>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38005">
      <w:marLeft w:val="0"/>
      <w:marRight w:val="0"/>
      <w:marTop w:val="0"/>
      <w:marBottom w:val="0"/>
      <w:divBdr>
        <w:top w:val="none" w:sz="0" w:space="0" w:color="auto"/>
        <w:left w:val="none" w:sz="0" w:space="0" w:color="auto"/>
        <w:bottom w:val="none" w:sz="0" w:space="0" w:color="auto"/>
        <w:right w:val="none" w:sz="0" w:space="0" w:color="auto"/>
      </w:divBdr>
    </w:div>
    <w:div w:id="43138006">
      <w:marLeft w:val="0"/>
      <w:marRight w:val="0"/>
      <w:marTop w:val="0"/>
      <w:marBottom w:val="0"/>
      <w:divBdr>
        <w:top w:val="none" w:sz="0" w:space="0" w:color="auto"/>
        <w:left w:val="none" w:sz="0" w:space="0" w:color="auto"/>
        <w:bottom w:val="none" w:sz="0" w:space="0" w:color="auto"/>
        <w:right w:val="none" w:sz="0" w:space="0" w:color="auto"/>
      </w:divBdr>
    </w:div>
    <w:div w:id="43138007">
      <w:marLeft w:val="0"/>
      <w:marRight w:val="0"/>
      <w:marTop w:val="0"/>
      <w:marBottom w:val="0"/>
      <w:divBdr>
        <w:top w:val="none" w:sz="0" w:space="0" w:color="auto"/>
        <w:left w:val="none" w:sz="0" w:space="0" w:color="auto"/>
        <w:bottom w:val="none" w:sz="0" w:space="0" w:color="auto"/>
        <w:right w:val="none" w:sz="0" w:space="0" w:color="auto"/>
      </w:divBdr>
    </w:div>
    <w:div w:id="43138008">
      <w:marLeft w:val="0"/>
      <w:marRight w:val="0"/>
      <w:marTop w:val="0"/>
      <w:marBottom w:val="0"/>
      <w:divBdr>
        <w:top w:val="none" w:sz="0" w:space="0" w:color="auto"/>
        <w:left w:val="none" w:sz="0" w:space="0" w:color="auto"/>
        <w:bottom w:val="none" w:sz="0" w:space="0" w:color="auto"/>
        <w:right w:val="none" w:sz="0" w:space="0" w:color="auto"/>
      </w:divBdr>
    </w:div>
    <w:div w:id="4313800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mm.global7@gmail.com"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6602</Words>
  <Characters>37632</Characters>
  <Application>Microsoft Office Word</Application>
  <DocSecurity>0</DocSecurity>
  <Lines>313</Lines>
  <Paragraphs>88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44146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Nikolina Danailova</dc:creator>
  <cp:lastModifiedBy>Светослав Цветанов</cp:lastModifiedBy>
  <cp:revision>2</cp:revision>
  <cp:lastPrinted>2018-01-05T13:04:00Z</cp:lastPrinted>
  <dcterms:created xsi:type="dcterms:W3CDTF">2018-01-17T08:35:00Z</dcterms:created>
  <dcterms:modified xsi:type="dcterms:W3CDTF">2018-01-17T08:35:00Z</dcterms:modified>
</cp:coreProperties>
</file>